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88E285" w14:textId="77777777" w:rsidR="00841285" w:rsidRDefault="00841285" w:rsidP="00841285">
      <w:pPr>
        <w:spacing w:after="120"/>
        <w:ind w:left="720"/>
        <w:jc w:val="right"/>
        <w:rPr>
          <w:rFonts w:eastAsia="Times New Roman"/>
          <w:b/>
          <w:bCs/>
          <w:i/>
          <w:iCs/>
          <w:lang w:val="lt-LT" w:eastAsia="en-US"/>
        </w:rPr>
      </w:pPr>
      <w:r>
        <w:rPr>
          <w:rFonts w:eastAsia="Times New Roman"/>
          <w:b/>
          <w:bCs/>
          <w:i/>
          <w:iCs/>
          <w:lang w:val="lt-LT" w:eastAsia="en-US"/>
        </w:rPr>
        <w:t xml:space="preserve">5 lentelė. 5 pirkimo dalis. Reikalavimai </w:t>
      </w:r>
      <w:bookmarkStart w:id="0" w:name="_Hlk71294167"/>
      <w:r>
        <w:rPr>
          <w:rFonts w:eastAsia="Times New Roman"/>
          <w:b/>
          <w:bCs/>
          <w:i/>
          <w:iCs/>
          <w:lang w:val="lt-LT" w:eastAsia="en-US"/>
        </w:rPr>
        <w:t>papildomiems TV kameros stovams -vežimėliams studijai</w:t>
      </w:r>
      <w:bookmarkEnd w:id="0"/>
    </w:p>
    <w:tbl>
      <w:tblPr>
        <w:tblStyle w:val="TableGrid34"/>
        <w:tblpPr w:leftFromText="181" w:rightFromText="181" w:vertAnchor="text" w:tblpXSpec="center" w:tblpY="1"/>
        <w:tblOverlap w:val="never"/>
        <w:tblW w:w="102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03"/>
        <w:gridCol w:w="1134"/>
        <w:gridCol w:w="3829"/>
        <w:gridCol w:w="2834"/>
        <w:gridCol w:w="1700"/>
      </w:tblGrid>
      <w:tr w:rsidR="00841285" w14:paraId="16243124" w14:textId="77777777" w:rsidTr="0084128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617E6" w14:textId="77777777" w:rsidR="00841285" w:rsidRDefault="00841285" w:rsidP="00057261">
            <w:pPr>
              <w:numPr>
                <w:ilvl w:val="0"/>
                <w:numId w:val="1"/>
              </w:numPr>
              <w:contextualSpacing/>
              <w:jc w:val="center"/>
              <w:rPr>
                <w:rFonts w:eastAsia="Times New Roman"/>
                <w:b/>
                <w:bCs/>
                <w:color w:val="000000"/>
                <w:lang w:val="lt-LT" w:eastAsia="en-US"/>
              </w:rPr>
            </w:pPr>
            <w:bookmarkStart w:id="1" w:name="_Hlk73700548"/>
          </w:p>
        </w:tc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FABF2" w14:textId="77777777" w:rsidR="00841285" w:rsidRDefault="00841285">
            <w:pPr>
              <w:rPr>
                <w:b/>
                <w:bCs/>
                <w:color w:val="000000"/>
                <w:lang w:val="lt-LT"/>
              </w:rPr>
            </w:pPr>
            <w:r>
              <w:rPr>
                <w:b/>
                <w:bCs/>
                <w:color w:val="000000"/>
                <w:lang w:val="lt-LT"/>
              </w:rPr>
              <w:t>TV kameros stovas – vežimėlis - 5 vnt.</w:t>
            </w:r>
          </w:p>
        </w:tc>
      </w:tr>
      <w:tr w:rsidR="00841285" w14:paraId="3437A3F1" w14:textId="77777777" w:rsidTr="0084128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DFDD6" w14:textId="77777777" w:rsidR="00841285" w:rsidRDefault="00841285">
            <w:pPr>
              <w:rPr>
                <w:bCs/>
                <w:color w:val="000000"/>
                <w:lang w:val="lt-LT"/>
              </w:rPr>
            </w:pPr>
            <w:r>
              <w:rPr>
                <w:bCs/>
                <w:color w:val="000000"/>
                <w:lang w:val="lt-LT"/>
              </w:rPr>
              <w:t>Gamintojas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FA05B" w14:textId="77777777" w:rsidR="00841285" w:rsidRDefault="00841285">
            <w:pPr>
              <w:rPr>
                <w:b/>
                <w:bCs/>
                <w:i/>
                <w:iCs/>
                <w:color w:val="000000"/>
                <w:lang w:val="lt-LT"/>
              </w:rPr>
            </w:pPr>
            <w:proofErr w:type="spellStart"/>
            <w:r>
              <w:rPr>
                <w:i/>
                <w:iCs/>
                <w:color w:val="000000"/>
                <w:lang w:val="lt-LT"/>
              </w:rPr>
              <w:t>Vinten</w:t>
            </w:r>
            <w:proofErr w:type="spellEnd"/>
            <w:r>
              <w:rPr>
                <w:i/>
                <w:iCs/>
                <w:color w:val="000000"/>
                <w:lang w:val="lt-LT"/>
              </w:rPr>
              <w:t xml:space="preserve"> (A </w:t>
            </w:r>
            <w:proofErr w:type="spellStart"/>
            <w:r>
              <w:rPr>
                <w:i/>
                <w:iCs/>
                <w:color w:val="000000"/>
                <w:lang w:val="lt-LT"/>
              </w:rPr>
              <w:t>Vitec</w:t>
            </w:r>
            <w:proofErr w:type="spellEnd"/>
            <w:r>
              <w:rPr>
                <w:i/>
                <w:iCs/>
                <w:color w:val="000000"/>
                <w:lang w:val="lt-LT"/>
              </w:rPr>
              <w:t xml:space="preserve"> Group </w:t>
            </w:r>
            <w:proofErr w:type="spellStart"/>
            <w:r>
              <w:rPr>
                <w:i/>
                <w:iCs/>
                <w:color w:val="000000"/>
                <w:lang w:val="lt-LT"/>
              </w:rPr>
              <w:t>brand</w:t>
            </w:r>
            <w:proofErr w:type="spellEnd"/>
            <w:r>
              <w:rPr>
                <w:i/>
                <w:iCs/>
                <w:color w:val="000000"/>
                <w:lang w:val="lt-LT"/>
              </w:rPr>
              <w:t>)</w:t>
            </w:r>
          </w:p>
        </w:tc>
      </w:tr>
      <w:tr w:rsidR="00841285" w14:paraId="1D6E6F28" w14:textId="77777777" w:rsidTr="0084128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92912" w14:textId="77777777" w:rsidR="00841285" w:rsidRDefault="00841285">
            <w:pPr>
              <w:rPr>
                <w:bCs/>
                <w:color w:val="000000"/>
                <w:lang w:val="lt-LT"/>
              </w:rPr>
            </w:pPr>
            <w:r>
              <w:rPr>
                <w:bCs/>
                <w:color w:val="000000"/>
                <w:lang w:val="lt-LT"/>
              </w:rPr>
              <w:t>Modelis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96D2E" w14:textId="77777777" w:rsidR="00841285" w:rsidRDefault="00841285">
            <w:pPr>
              <w:rPr>
                <w:b/>
                <w:bCs/>
                <w:i/>
                <w:iCs/>
                <w:color w:val="000000"/>
                <w:lang w:val="lt-LT"/>
              </w:rPr>
            </w:pPr>
            <w:r>
              <w:rPr>
                <w:i/>
                <w:iCs/>
                <w:color w:val="000000"/>
                <w:lang w:val="lt-LT"/>
              </w:rPr>
              <w:t>PRO PED STUDIO PEDESTAL (3983-3C Studio)</w:t>
            </w:r>
          </w:p>
        </w:tc>
      </w:tr>
      <w:tr w:rsidR="00841285" w14:paraId="16BA90CF" w14:textId="77777777" w:rsidTr="0084128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B054F" w14:textId="77777777" w:rsidR="00841285" w:rsidRDefault="00841285">
            <w:pPr>
              <w:jc w:val="center"/>
              <w:rPr>
                <w:rFonts w:eastAsia="Times New Roman"/>
                <w:b/>
                <w:bCs/>
                <w:color w:val="000000"/>
                <w:lang w:val="lt-LT" w:eastAsia="en-US"/>
              </w:rPr>
            </w:pPr>
            <w:r>
              <w:rPr>
                <w:rFonts w:eastAsia="Times New Roman"/>
                <w:b/>
                <w:bCs/>
                <w:color w:val="000000"/>
                <w:lang w:val="lt-LT" w:eastAsia="en-US"/>
              </w:rPr>
              <w:t>Eil. Nr.</w:t>
            </w: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76EE2" w14:textId="77777777" w:rsidR="00841285" w:rsidRDefault="00841285">
            <w:pPr>
              <w:jc w:val="center"/>
              <w:rPr>
                <w:b/>
                <w:bCs/>
                <w:color w:val="000000"/>
                <w:lang w:val="lt-LT"/>
              </w:rPr>
            </w:pPr>
            <w:r>
              <w:rPr>
                <w:b/>
                <w:bCs/>
                <w:color w:val="000000"/>
                <w:lang w:val="lt-LT"/>
              </w:rPr>
              <w:t>Reikalavimai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59D02" w14:textId="77777777" w:rsidR="00841285" w:rsidRDefault="00841285">
            <w:pPr>
              <w:jc w:val="center"/>
              <w:rPr>
                <w:b/>
                <w:bCs/>
                <w:color w:val="000000"/>
                <w:lang w:val="lt-LT"/>
              </w:rPr>
            </w:pPr>
            <w:r>
              <w:rPr>
                <w:b/>
                <w:bCs/>
                <w:color w:val="000000"/>
                <w:lang w:val="lt-LT"/>
              </w:rPr>
              <w:t>Siūlomi parametrai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52574" w14:textId="77777777" w:rsidR="00841285" w:rsidRDefault="00841285">
            <w:pPr>
              <w:jc w:val="center"/>
              <w:rPr>
                <w:b/>
                <w:bCs/>
                <w:color w:val="000000"/>
                <w:lang w:val="lt-LT"/>
              </w:rPr>
            </w:pPr>
            <w:r>
              <w:rPr>
                <w:b/>
                <w:bCs/>
                <w:color w:val="000000"/>
                <w:lang w:val="lt-LT"/>
              </w:rPr>
              <w:t>Siūlomus parametrus patvirtinantys dokumentai</w:t>
            </w:r>
          </w:p>
        </w:tc>
      </w:tr>
      <w:tr w:rsidR="00841285" w14:paraId="769E288D" w14:textId="77777777" w:rsidTr="0084128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21B7C" w14:textId="77777777" w:rsidR="00841285" w:rsidRDefault="00841285" w:rsidP="00057261">
            <w:pPr>
              <w:numPr>
                <w:ilvl w:val="1"/>
                <w:numId w:val="1"/>
              </w:numPr>
              <w:contextualSpacing/>
              <w:jc w:val="both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5260E" w14:textId="77777777" w:rsidR="00841285" w:rsidRDefault="00841285">
            <w:pPr>
              <w:rPr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TV kameros stovas – vežimėlis, kurio techninė specifikacija, komplektacija lygiavertė ar geresnė nei  dabar LRT naudojamo   TV kameros stovo – vežimėlio “</w:t>
            </w:r>
            <w:proofErr w:type="spellStart"/>
            <w:r>
              <w:rPr>
                <w:color w:val="000000"/>
                <w:lang w:val="lt-LT"/>
              </w:rPr>
              <w:t>Vinten</w:t>
            </w:r>
            <w:proofErr w:type="spellEnd"/>
            <w:r>
              <w:rPr>
                <w:color w:val="000000"/>
                <w:lang w:val="lt-LT"/>
              </w:rPr>
              <w:t xml:space="preserve"> PRO PED STUDIO PEDESTAL”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1E844" w14:textId="77777777" w:rsidR="00841285" w:rsidRDefault="00841285">
            <w:pPr>
              <w:jc w:val="center"/>
              <w:rPr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TV kameros stovas – vežimėlis, kurio techninė specifikacija, komplektacija lygiavertė dabar LRT naudojamo   TV kameros stovo – vežimėlio “</w:t>
            </w:r>
            <w:proofErr w:type="spellStart"/>
            <w:r>
              <w:rPr>
                <w:color w:val="000000"/>
                <w:lang w:val="lt-LT"/>
              </w:rPr>
              <w:t>Vinten</w:t>
            </w:r>
            <w:proofErr w:type="spellEnd"/>
            <w:r>
              <w:rPr>
                <w:color w:val="000000"/>
                <w:lang w:val="lt-LT"/>
              </w:rPr>
              <w:t xml:space="preserve"> PRO PED STUDIO PEDESTAL”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831E0" w14:textId="77777777" w:rsidR="00841285" w:rsidRDefault="00841285">
            <w:pPr>
              <w:jc w:val="center"/>
              <w:rPr>
                <w:color w:val="000000"/>
                <w:lang w:val="lt-LT"/>
              </w:rPr>
            </w:pPr>
            <w:hyperlink r:id="rId5" w:history="1">
              <w:r>
                <w:rPr>
                  <w:rStyle w:val="Hyperlink"/>
                  <w:bCs/>
                  <w:i/>
                  <w:lang w:val="lt-LT"/>
                </w:rPr>
                <w:t>https://www.vinten.com/en/product/pro-ped-pedestal</w:t>
              </w:r>
            </w:hyperlink>
            <w:r>
              <w:rPr>
                <w:bCs/>
                <w:i/>
                <w:lang w:val="lt-LT"/>
              </w:rPr>
              <w:t xml:space="preserve"> </w:t>
            </w:r>
          </w:p>
        </w:tc>
      </w:tr>
      <w:tr w:rsidR="00841285" w14:paraId="735014C0" w14:textId="77777777" w:rsidTr="0084128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6A2AF" w14:textId="77777777" w:rsidR="00841285" w:rsidRDefault="00841285" w:rsidP="00057261">
            <w:pPr>
              <w:numPr>
                <w:ilvl w:val="1"/>
                <w:numId w:val="1"/>
              </w:numPr>
              <w:contextualSpacing/>
              <w:jc w:val="both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BD7FC" w14:textId="77777777" w:rsidR="00841285" w:rsidRDefault="00841285">
            <w:pPr>
              <w:rPr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Sistema - ne prastesnė nei 2 lygių pneumatinių cilindrų sistema(„</w:t>
            </w:r>
            <w:proofErr w:type="spellStart"/>
            <w:r>
              <w:rPr>
                <w:color w:val="000000"/>
                <w:lang w:val="lt-LT"/>
              </w:rPr>
              <w:t>two</w:t>
            </w:r>
            <w:proofErr w:type="spellEnd"/>
            <w:r>
              <w:rPr>
                <w:color w:val="000000"/>
                <w:lang w:val="lt-LT"/>
              </w:rPr>
              <w:t xml:space="preserve"> </w:t>
            </w:r>
            <w:proofErr w:type="spellStart"/>
            <w:r>
              <w:rPr>
                <w:color w:val="000000"/>
                <w:lang w:val="lt-LT"/>
              </w:rPr>
              <w:t>stage</w:t>
            </w:r>
            <w:proofErr w:type="spellEnd"/>
            <w:r>
              <w:rPr>
                <w:color w:val="000000"/>
                <w:lang w:val="lt-LT"/>
              </w:rPr>
              <w:t xml:space="preserve">“ </w:t>
            </w:r>
            <w:proofErr w:type="spellStart"/>
            <w:r>
              <w:rPr>
                <w:color w:val="000000"/>
                <w:lang w:val="lt-LT"/>
              </w:rPr>
              <w:t>Pedestal</w:t>
            </w:r>
            <w:proofErr w:type="spellEnd"/>
            <w:r>
              <w:rPr>
                <w:color w:val="000000"/>
                <w:lang w:val="lt-LT"/>
              </w:rPr>
              <w:t>).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9B22A" w14:textId="77777777" w:rsidR="00841285" w:rsidRDefault="00841285">
            <w:pPr>
              <w:jc w:val="center"/>
              <w:rPr>
                <w:lang w:val="lt-LT" w:eastAsia="en-US"/>
              </w:rPr>
            </w:pPr>
            <w:r>
              <w:rPr>
                <w:color w:val="000000"/>
                <w:lang w:val="lt-LT"/>
              </w:rPr>
              <w:t>Sistema - 2 lygių pneumatinių cilindrų sistema(„</w:t>
            </w:r>
            <w:proofErr w:type="spellStart"/>
            <w:r>
              <w:rPr>
                <w:color w:val="000000"/>
                <w:lang w:val="lt-LT"/>
              </w:rPr>
              <w:t>two</w:t>
            </w:r>
            <w:proofErr w:type="spellEnd"/>
            <w:r>
              <w:rPr>
                <w:color w:val="000000"/>
                <w:lang w:val="lt-LT"/>
              </w:rPr>
              <w:t xml:space="preserve"> </w:t>
            </w:r>
            <w:proofErr w:type="spellStart"/>
            <w:r>
              <w:rPr>
                <w:color w:val="000000"/>
                <w:lang w:val="lt-LT"/>
              </w:rPr>
              <w:t>stage</w:t>
            </w:r>
            <w:proofErr w:type="spellEnd"/>
            <w:r>
              <w:rPr>
                <w:color w:val="000000"/>
                <w:lang w:val="lt-LT"/>
              </w:rPr>
              <w:t xml:space="preserve">“ </w:t>
            </w:r>
            <w:proofErr w:type="spellStart"/>
            <w:r>
              <w:rPr>
                <w:color w:val="000000"/>
                <w:lang w:val="lt-LT"/>
              </w:rPr>
              <w:t>Pedestal</w:t>
            </w:r>
            <w:proofErr w:type="spellEnd"/>
            <w:r>
              <w:rPr>
                <w:color w:val="000000"/>
                <w:lang w:val="lt-LT"/>
              </w:rPr>
              <w:t>).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4EA5E" w14:textId="77777777" w:rsidR="00841285" w:rsidRDefault="00841285">
            <w:pPr>
              <w:jc w:val="center"/>
              <w:rPr>
                <w:lang w:val="lt-LT" w:eastAsia="en-US"/>
              </w:rPr>
            </w:pPr>
            <w:hyperlink r:id="rId6" w:history="1">
              <w:r>
                <w:rPr>
                  <w:rStyle w:val="Hyperlink"/>
                  <w:bCs/>
                  <w:i/>
                  <w:lang w:val="lt-LT"/>
                </w:rPr>
                <w:t>https://www.vinten.com/en/product/pro-ped-pedestal</w:t>
              </w:r>
            </w:hyperlink>
            <w:r>
              <w:rPr>
                <w:bCs/>
                <w:i/>
                <w:lang w:val="lt-LT"/>
              </w:rPr>
              <w:t xml:space="preserve"> </w:t>
            </w:r>
          </w:p>
        </w:tc>
      </w:tr>
      <w:tr w:rsidR="00841285" w14:paraId="4E513463" w14:textId="77777777" w:rsidTr="0084128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90CA6" w14:textId="77777777" w:rsidR="00841285" w:rsidRDefault="00841285" w:rsidP="00057261">
            <w:pPr>
              <w:numPr>
                <w:ilvl w:val="1"/>
                <w:numId w:val="1"/>
              </w:numPr>
              <w:contextualSpacing/>
              <w:jc w:val="both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22BB" w14:textId="77777777" w:rsidR="00841285" w:rsidRDefault="00841285">
            <w:pPr>
              <w:rPr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Pritaikytas dirbti studijoje, lengvai stumdomas, ratukų diametras: ne mažiau 12,5 cm, su ratukų stabdžių sistema ir kabelių apsauga.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C4563" w14:textId="77777777" w:rsidR="00841285" w:rsidRDefault="00841285">
            <w:pPr>
              <w:jc w:val="center"/>
              <w:rPr>
                <w:lang w:val="lt-LT" w:eastAsia="en-US"/>
              </w:rPr>
            </w:pPr>
            <w:r>
              <w:rPr>
                <w:color w:val="000000"/>
                <w:lang w:val="lt-LT"/>
              </w:rPr>
              <w:t>Pritaikytas dirbti studijoje, lengvai stumdomas, ratukų diametras: 12,5 cm, su ratukų stabdžių sistema ir kabelių apsauga.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EBE8E" w14:textId="77777777" w:rsidR="00841285" w:rsidRDefault="00841285">
            <w:pPr>
              <w:jc w:val="center"/>
              <w:rPr>
                <w:lang w:val="lt-LT" w:eastAsia="en-US"/>
              </w:rPr>
            </w:pPr>
            <w:hyperlink r:id="rId7" w:history="1">
              <w:r>
                <w:rPr>
                  <w:rStyle w:val="Hyperlink"/>
                  <w:bCs/>
                  <w:i/>
                  <w:lang w:val="lt-LT"/>
                </w:rPr>
                <w:t>https://www.vinten.com/en/product/pro-ped-pedestal</w:t>
              </w:r>
            </w:hyperlink>
            <w:r>
              <w:rPr>
                <w:bCs/>
                <w:i/>
                <w:lang w:val="lt-LT"/>
              </w:rPr>
              <w:t xml:space="preserve"> </w:t>
            </w:r>
          </w:p>
        </w:tc>
      </w:tr>
      <w:tr w:rsidR="00841285" w14:paraId="5DA2B7BA" w14:textId="77777777" w:rsidTr="0084128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39BE6" w14:textId="77777777" w:rsidR="00841285" w:rsidRDefault="00841285" w:rsidP="00057261">
            <w:pPr>
              <w:numPr>
                <w:ilvl w:val="1"/>
                <w:numId w:val="1"/>
              </w:numPr>
              <w:contextualSpacing/>
              <w:jc w:val="both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0898A" w14:textId="77777777" w:rsidR="00841285" w:rsidRDefault="00841285">
            <w:pPr>
              <w:rPr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Su integruota pneumatine aukščio reguliavimo sistema.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95BCF" w14:textId="77777777" w:rsidR="00841285" w:rsidRDefault="00841285">
            <w:pPr>
              <w:jc w:val="center"/>
              <w:rPr>
                <w:lang w:val="lt-LT" w:eastAsia="en-US"/>
              </w:rPr>
            </w:pPr>
            <w:r>
              <w:rPr>
                <w:color w:val="000000"/>
                <w:lang w:val="lt-LT"/>
              </w:rPr>
              <w:t>Su integruota pneumatine aukščio reguliavimo sistema.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3E487" w14:textId="77777777" w:rsidR="00841285" w:rsidRDefault="00841285">
            <w:pPr>
              <w:jc w:val="center"/>
              <w:rPr>
                <w:lang w:val="lt-LT" w:eastAsia="en-US"/>
              </w:rPr>
            </w:pPr>
            <w:hyperlink r:id="rId8" w:history="1">
              <w:r>
                <w:rPr>
                  <w:rStyle w:val="Hyperlink"/>
                  <w:bCs/>
                  <w:i/>
                  <w:lang w:val="lt-LT"/>
                </w:rPr>
                <w:t>https://www.vinten.com/en/product/pro-ped-pedestal</w:t>
              </w:r>
            </w:hyperlink>
            <w:r>
              <w:rPr>
                <w:bCs/>
                <w:i/>
                <w:lang w:val="lt-LT"/>
              </w:rPr>
              <w:t xml:space="preserve"> </w:t>
            </w:r>
          </w:p>
        </w:tc>
      </w:tr>
      <w:tr w:rsidR="00841285" w14:paraId="55C4139B" w14:textId="77777777" w:rsidTr="0084128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F4C9C" w14:textId="77777777" w:rsidR="00841285" w:rsidRDefault="00841285" w:rsidP="00057261">
            <w:pPr>
              <w:numPr>
                <w:ilvl w:val="1"/>
                <w:numId w:val="1"/>
              </w:numPr>
              <w:contextualSpacing/>
              <w:jc w:val="both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AE80C" w14:textId="77777777" w:rsidR="00841285" w:rsidRDefault="00841285">
            <w:pPr>
              <w:rPr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Didžiausia apkrova: ne mažiau 55 kg.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4D301" w14:textId="77777777" w:rsidR="00841285" w:rsidRDefault="00841285">
            <w:pPr>
              <w:jc w:val="center"/>
              <w:rPr>
                <w:lang w:val="lt-LT" w:eastAsia="en-US"/>
              </w:rPr>
            </w:pPr>
            <w:r>
              <w:rPr>
                <w:color w:val="000000"/>
                <w:lang w:val="lt-LT"/>
              </w:rPr>
              <w:t>Didžiausia apkrova: 55 kg.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F7B25" w14:textId="77777777" w:rsidR="00841285" w:rsidRDefault="00841285">
            <w:pPr>
              <w:jc w:val="center"/>
              <w:rPr>
                <w:lang w:val="lt-LT" w:eastAsia="en-US"/>
              </w:rPr>
            </w:pPr>
            <w:hyperlink r:id="rId9" w:history="1">
              <w:r>
                <w:rPr>
                  <w:rStyle w:val="Hyperlink"/>
                  <w:bCs/>
                  <w:i/>
                  <w:lang w:val="lt-LT"/>
                </w:rPr>
                <w:t>https://www.vinten.com/en/product/pro-ped-pedestal</w:t>
              </w:r>
            </w:hyperlink>
            <w:r>
              <w:rPr>
                <w:bCs/>
                <w:i/>
                <w:lang w:val="lt-LT"/>
              </w:rPr>
              <w:t xml:space="preserve"> </w:t>
            </w:r>
          </w:p>
        </w:tc>
      </w:tr>
      <w:tr w:rsidR="00841285" w14:paraId="481F4181" w14:textId="77777777" w:rsidTr="0084128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100FE" w14:textId="77777777" w:rsidR="00841285" w:rsidRDefault="00841285" w:rsidP="00057261">
            <w:pPr>
              <w:numPr>
                <w:ilvl w:val="1"/>
                <w:numId w:val="1"/>
              </w:numPr>
              <w:contextualSpacing/>
              <w:jc w:val="both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FE864" w14:textId="77777777" w:rsidR="00841285" w:rsidRDefault="00841285">
            <w:pPr>
              <w:rPr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Aukščio reguliavimo ribos nuo grindų lygio: ne prasčiau nei nuo 67 cm iki 148 cm.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30F2F" w14:textId="77777777" w:rsidR="00841285" w:rsidRDefault="00841285">
            <w:pPr>
              <w:jc w:val="center"/>
              <w:rPr>
                <w:lang w:val="lt-LT" w:eastAsia="en-US"/>
              </w:rPr>
            </w:pPr>
            <w:r>
              <w:rPr>
                <w:color w:val="000000"/>
                <w:lang w:val="lt-LT"/>
              </w:rPr>
              <w:t>Aukščio reguliavimo ribos nuo grindų lygio: nuo 66,6 cm iki 148,5 cm.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A4329" w14:textId="77777777" w:rsidR="00841285" w:rsidRDefault="00841285">
            <w:pPr>
              <w:jc w:val="center"/>
              <w:rPr>
                <w:lang w:val="lt-LT" w:eastAsia="en-US"/>
              </w:rPr>
            </w:pPr>
            <w:hyperlink r:id="rId10" w:history="1">
              <w:r>
                <w:rPr>
                  <w:rStyle w:val="Hyperlink"/>
                  <w:bCs/>
                  <w:i/>
                  <w:lang w:val="lt-LT"/>
                </w:rPr>
                <w:t>https://www.vinten.com/en/product/pro-ped-pedestal</w:t>
              </w:r>
            </w:hyperlink>
            <w:r>
              <w:rPr>
                <w:bCs/>
                <w:i/>
                <w:lang w:val="lt-LT"/>
              </w:rPr>
              <w:t xml:space="preserve"> </w:t>
            </w:r>
          </w:p>
        </w:tc>
      </w:tr>
      <w:tr w:rsidR="00841285" w14:paraId="398B1D13" w14:textId="77777777" w:rsidTr="0084128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0C1E2" w14:textId="77777777" w:rsidR="00841285" w:rsidRDefault="00841285" w:rsidP="00057261">
            <w:pPr>
              <w:numPr>
                <w:ilvl w:val="1"/>
                <w:numId w:val="1"/>
              </w:numPr>
              <w:contextualSpacing/>
              <w:jc w:val="both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AFB00" w14:textId="77777777" w:rsidR="00841285" w:rsidRDefault="00841285">
            <w:pPr>
              <w:rPr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Stovo svoris su ratukais: ne daugiau 29 kg.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C319A" w14:textId="77777777" w:rsidR="00841285" w:rsidRDefault="00841285">
            <w:pPr>
              <w:jc w:val="center"/>
              <w:rPr>
                <w:lang w:val="lt-LT" w:eastAsia="en-US"/>
              </w:rPr>
            </w:pPr>
            <w:r>
              <w:rPr>
                <w:color w:val="000000"/>
                <w:lang w:val="lt-LT"/>
              </w:rPr>
              <w:t>Stovo svoris su ratukais: 28,5 kg.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7AB7F" w14:textId="77777777" w:rsidR="00841285" w:rsidRDefault="00841285">
            <w:pPr>
              <w:jc w:val="center"/>
              <w:rPr>
                <w:lang w:val="lt-LT" w:eastAsia="en-US"/>
              </w:rPr>
            </w:pPr>
            <w:hyperlink r:id="rId11" w:history="1">
              <w:r>
                <w:rPr>
                  <w:rStyle w:val="Hyperlink"/>
                  <w:bCs/>
                  <w:i/>
                  <w:lang w:val="lt-LT"/>
                </w:rPr>
                <w:t>https://www.vinten.com/en/product/pro-ped-pedestal</w:t>
              </w:r>
            </w:hyperlink>
            <w:r>
              <w:rPr>
                <w:bCs/>
                <w:i/>
                <w:lang w:val="lt-LT"/>
              </w:rPr>
              <w:t xml:space="preserve"> </w:t>
            </w:r>
          </w:p>
        </w:tc>
      </w:tr>
      <w:tr w:rsidR="00841285" w14:paraId="697B765D" w14:textId="77777777" w:rsidTr="0084128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37FF" w14:textId="77777777" w:rsidR="00841285" w:rsidRDefault="00841285" w:rsidP="00057261">
            <w:pPr>
              <w:numPr>
                <w:ilvl w:val="1"/>
                <w:numId w:val="1"/>
              </w:numPr>
              <w:contextualSpacing/>
              <w:jc w:val="both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C0029" w14:textId="77777777" w:rsidR="00841285" w:rsidRDefault="00841285">
            <w:pPr>
              <w:rPr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Momentinis videokameros pakėlimo aukštis („</w:t>
            </w:r>
            <w:proofErr w:type="spellStart"/>
            <w:r>
              <w:rPr>
                <w:color w:val="000000"/>
                <w:lang w:val="lt-LT"/>
              </w:rPr>
              <w:t>on</w:t>
            </w:r>
            <w:proofErr w:type="spellEnd"/>
            <w:r>
              <w:rPr>
                <w:color w:val="000000"/>
                <w:lang w:val="lt-LT"/>
              </w:rPr>
              <w:t xml:space="preserve"> </w:t>
            </w:r>
            <w:proofErr w:type="spellStart"/>
            <w:r>
              <w:rPr>
                <w:color w:val="000000"/>
                <w:lang w:val="lt-LT"/>
              </w:rPr>
              <w:t>shot</w:t>
            </w:r>
            <w:proofErr w:type="spellEnd"/>
            <w:r>
              <w:rPr>
                <w:color w:val="000000"/>
                <w:lang w:val="lt-LT"/>
              </w:rPr>
              <w:t xml:space="preserve"> </w:t>
            </w:r>
            <w:proofErr w:type="spellStart"/>
            <w:r>
              <w:rPr>
                <w:color w:val="000000"/>
                <w:lang w:val="lt-LT"/>
              </w:rPr>
              <w:t>stroke</w:t>
            </w:r>
            <w:proofErr w:type="spellEnd"/>
            <w:r>
              <w:rPr>
                <w:color w:val="000000"/>
                <w:lang w:val="lt-LT"/>
              </w:rPr>
              <w:t>“): ne mažiau 40 cm.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F0C85" w14:textId="77777777" w:rsidR="00841285" w:rsidRDefault="00841285">
            <w:pPr>
              <w:jc w:val="center"/>
              <w:rPr>
                <w:lang w:val="lt-LT" w:eastAsia="en-US"/>
              </w:rPr>
            </w:pPr>
            <w:r>
              <w:rPr>
                <w:color w:val="000000"/>
                <w:lang w:val="lt-LT"/>
              </w:rPr>
              <w:t>Momentinis videokameros pakėlimo aukštis („</w:t>
            </w:r>
            <w:proofErr w:type="spellStart"/>
            <w:r>
              <w:rPr>
                <w:color w:val="000000"/>
                <w:lang w:val="lt-LT"/>
              </w:rPr>
              <w:t>on</w:t>
            </w:r>
            <w:proofErr w:type="spellEnd"/>
            <w:r>
              <w:rPr>
                <w:color w:val="000000"/>
                <w:lang w:val="lt-LT"/>
              </w:rPr>
              <w:t xml:space="preserve"> </w:t>
            </w:r>
            <w:proofErr w:type="spellStart"/>
            <w:r>
              <w:rPr>
                <w:color w:val="000000"/>
                <w:lang w:val="lt-LT"/>
              </w:rPr>
              <w:t>shot</w:t>
            </w:r>
            <w:proofErr w:type="spellEnd"/>
            <w:r>
              <w:rPr>
                <w:color w:val="000000"/>
                <w:lang w:val="lt-LT"/>
              </w:rPr>
              <w:t xml:space="preserve"> </w:t>
            </w:r>
            <w:proofErr w:type="spellStart"/>
            <w:r>
              <w:rPr>
                <w:color w:val="000000"/>
                <w:lang w:val="lt-LT"/>
              </w:rPr>
              <w:t>stroke</w:t>
            </w:r>
            <w:proofErr w:type="spellEnd"/>
            <w:r>
              <w:rPr>
                <w:color w:val="000000"/>
                <w:lang w:val="lt-LT"/>
              </w:rPr>
              <w:t>“): 41 cm.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02C2C" w14:textId="77777777" w:rsidR="00841285" w:rsidRDefault="00841285">
            <w:pPr>
              <w:jc w:val="center"/>
              <w:rPr>
                <w:lang w:val="lt-LT" w:eastAsia="en-US"/>
              </w:rPr>
            </w:pPr>
            <w:hyperlink r:id="rId12" w:history="1">
              <w:r>
                <w:rPr>
                  <w:rStyle w:val="Hyperlink"/>
                  <w:bCs/>
                  <w:i/>
                  <w:lang w:val="lt-LT"/>
                </w:rPr>
                <w:t>https://www.vinten.com/en/product/pro-ped-pedestal</w:t>
              </w:r>
            </w:hyperlink>
            <w:r>
              <w:rPr>
                <w:bCs/>
                <w:i/>
                <w:lang w:val="lt-LT"/>
              </w:rPr>
              <w:t xml:space="preserve"> </w:t>
            </w:r>
          </w:p>
        </w:tc>
      </w:tr>
      <w:tr w:rsidR="00841285" w14:paraId="1296D0B7" w14:textId="77777777" w:rsidTr="0084128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8BA95" w14:textId="77777777" w:rsidR="00841285" w:rsidRDefault="00841285" w:rsidP="00057261">
            <w:pPr>
              <w:numPr>
                <w:ilvl w:val="1"/>
                <w:numId w:val="1"/>
              </w:numPr>
              <w:contextualSpacing/>
              <w:jc w:val="both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AB613" w14:textId="77777777" w:rsidR="00841285" w:rsidRDefault="00841285">
            <w:pPr>
              <w:rPr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Pločiai:</w:t>
            </w:r>
          </w:p>
          <w:p w14:paraId="3447EFD6" w14:textId="77777777" w:rsidR="00841285" w:rsidRDefault="00841285" w:rsidP="00057261">
            <w:pPr>
              <w:numPr>
                <w:ilvl w:val="0"/>
                <w:numId w:val="2"/>
              </w:numPr>
              <w:tabs>
                <w:tab w:val="left" w:pos="318"/>
              </w:tabs>
              <w:ind w:left="34" w:hanging="34"/>
              <w:contextualSpacing/>
              <w:rPr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lastRenderedPageBreak/>
              <w:t>Filmavimo metu su išskleistomis kojomis: ne daugiau 98 cm.</w:t>
            </w:r>
          </w:p>
          <w:p w14:paraId="46C8C52D" w14:textId="77777777" w:rsidR="00841285" w:rsidRDefault="00841285" w:rsidP="00057261">
            <w:pPr>
              <w:numPr>
                <w:ilvl w:val="0"/>
                <w:numId w:val="2"/>
              </w:numPr>
              <w:tabs>
                <w:tab w:val="left" w:pos="318"/>
              </w:tabs>
              <w:ind w:left="34" w:hanging="34"/>
              <w:contextualSpacing/>
              <w:rPr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Transportavimo plotis: ne daugiau 86 cm.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1206C" w14:textId="77777777" w:rsidR="00841285" w:rsidRDefault="00841285">
            <w:pPr>
              <w:rPr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lastRenderedPageBreak/>
              <w:t>Pločiai:</w:t>
            </w:r>
          </w:p>
          <w:p w14:paraId="2085973E" w14:textId="77777777" w:rsidR="00841285" w:rsidRDefault="00841285" w:rsidP="00057261">
            <w:pPr>
              <w:numPr>
                <w:ilvl w:val="0"/>
                <w:numId w:val="3"/>
              </w:numPr>
              <w:tabs>
                <w:tab w:val="left" w:pos="318"/>
              </w:tabs>
              <w:ind w:left="0" w:firstLine="24"/>
              <w:contextualSpacing/>
              <w:rPr>
                <w:lang w:val="lt-LT" w:eastAsia="en-US"/>
              </w:rPr>
            </w:pPr>
            <w:r>
              <w:rPr>
                <w:color w:val="000000"/>
                <w:lang w:val="lt-LT"/>
              </w:rPr>
              <w:lastRenderedPageBreak/>
              <w:t>Filmavimo metu su išskleistomis kojomis: 95 cm.</w:t>
            </w:r>
          </w:p>
          <w:p w14:paraId="4007EE5B" w14:textId="77777777" w:rsidR="00841285" w:rsidRDefault="00841285" w:rsidP="00057261">
            <w:pPr>
              <w:numPr>
                <w:ilvl w:val="0"/>
                <w:numId w:val="3"/>
              </w:numPr>
              <w:tabs>
                <w:tab w:val="left" w:pos="318"/>
              </w:tabs>
              <w:ind w:left="0" w:firstLine="24"/>
              <w:contextualSpacing/>
              <w:rPr>
                <w:lang w:val="lt-LT" w:eastAsia="en-US"/>
              </w:rPr>
            </w:pPr>
            <w:r>
              <w:rPr>
                <w:color w:val="000000"/>
                <w:lang w:val="lt-LT"/>
              </w:rPr>
              <w:t>Transportavimo plotis: 86 cm.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FE1D1" w14:textId="77777777" w:rsidR="00841285" w:rsidRDefault="00841285">
            <w:pPr>
              <w:jc w:val="center"/>
              <w:rPr>
                <w:lang w:val="lt-LT" w:eastAsia="en-US"/>
              </w:rPr>
            </w:pPr>
            <w:hyperlink r:id="rId13" w:history="1">
              <w:r>
                <w:rPr>
                  <w:rStyle w:val="Hyperlink"/>
                  <w:bCs/>
                  <w:i/>
                  <w:lang w:val="lt-LT"/>
                </w:rPr>
                <w:t>https://www.vinten.com/en/pr</w:t>
              </w:r>
              <w:r>
                <w:rPr>
                  <w:rStyle w:val="Hyperlink"/>
                  <w:bCs/>
                  <w:i/>
                  <w:lang w:val="lt-LT"/>
                </w:rPr>
                <w:lastRenderedPageBreak/>
                <w:t>oduct/pro-ped-pedestal</w:t>
              </w:r>
            </w:hyperlink>
            <w:r>
              <w:rPr>
                <w:bCs/>
                <w:i/>
                <w:lang w:val="lt-LT"/>
              </w:rPr>
              <w:t xml:space="preserve"> </w:t>
            </w:r>
          </w:p>
        </w:tc>
      </w:tr>
      <w:tr w:rsidR="00841285" w14:paraId="16FF7DA5" w14:textId="77777777" w:rsidTr="0084128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1C264" w14:textId="77777777" w:rsidR="00841285" w:rsidRDefault="00841285" w:rsidP="00057261">
            <w:pPr>
              <w:numPr>
                <w:ilvl w:val="1"/>
                <w:numId w:val="1"/>
              </w:numPr>
              <w:contextualSpacing/>
              <w:jc w:val="both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B3BDD" w14:textId="77777777" w:rsidR="00841285" w:rsidRDefault="00841285">
            <w:pPr>
              <w:rPr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Sukimo žiedo - rankenos („</w:t>
            </w:r>
            <w:proofErr w:type="spellStart"/>
            <w:r>
              <w:rPr>
                <w:color w:val="000000"/>
                <w:lang w:val="lt-LT"/>
              </w:rPr>
              <w:t>steering</w:t>
            </w:r>
            <w:proofErr w:type="spellEnd"/>
            <w:r>
              <w:rPr>
                <w:color w:val="000000"/>
                <w:lang w:val="lt-LT"/>
              </w:rPr>
              <w:t xml:space="preserve"> </w:t>
            </w:r>
            <w:proofErr w:type="spellStart"/>
            <w:r>
              <w:rPr>
                <w:color w:val="000000"/>
                <w:lang w:val="lt-LT"/>
              </w:rPr>
              <w:t>ring</w:t>
            </w:r>
            <w:proofErr w:type="spellEnd"/>
            <w:r>
              <w:rPr>
                <w:color w:val="000000"/>
                <w:lang w:val="lt-LT"/>
              </w:rPr>
              <w:t>“) diametras: ne mažiau 52 cm.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45656" w14:textId="77777777" w:rsidR="00841285" w:rsidRDefault="00841285">
            <w:pPr>
              <w:jc w:val="center"/>
              <w:rPr>
                <w:lang w:val="lt-LT" w:eastAsia="en-US"/>
              </w:rPr>
            </w:pPr>
            <w:r>
              <w:rPr>
                <w:color w:val="000000"/>
                <w:lang w:val="lt-LT"/>
              </w:rPr>
              <w:t>Sukimo žiedo - rankenos („</w:t>
            </w:r>
            <w:proofErr w:type="spellStart"/>
            <w:r>
              <w:rPr>
                <w:color w:val="000000"/>
                <w:lang w:val="lt-LT"/>
              </w:rPr>
              <w:t>steering</w:t>
            </w:r>
            <w:proofErr w:type="spellEnd"/>
            <w:r>
              <w:rPr>
                <w:color w:val="000000"/>
                <w:lang w:val="lt-LT"/>
              </w:rPr>
              <w:t xml:space="preserve"> </w:t>
            </w:r>
            <w:proofErr w:type="spellStart"/>
            <w:r>
              <w:rPr>
                <w:color w:val="000000"/>
                <w:lang w:val="lt-LT"/>
              </w:rPr>
              <w:t>ring</w:t>
            </w:r>
            <w:proofErr w:type="spellEnd"/>
            <w:r>
              <w:rPr>
                <w:color w:val="000000"/>
                <w:lang w:val="lt-LT"/>
              </w:rPr>
              <w:t>“) diametras: 53,4 cm.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12545" w14:textId="77777777" w:rsidR="00841285" w:rsidRDefault="00841285">
            <w:pPr>
              <w:jc w:val="center"/>
              <w:rPr>
                <w:lang w:val="lt-LT" w:eastAsia="en-US"/>
              </w:rPr>
            </w:pPr>
            <w:hyperlink r:id="rId14" w:history="1">
              <w:r>
                <w:rPr>
                  <w:rStyle w:val="Hyperlink"/>
                  <w:bCs/>
                  <w:i/>
                  <w:lang w:val="lt-LT"/>
                </w:rPr>
                <w:t>https://www.vinten.com/en/product/pro-ped-pedestal</w:t>
              </w:r>
            </w:hyperlink>
            <w:r>
              <w:rPr>
                <w:bCs/>
                <w:i/>
                <w:lang w:val="lt-LT"/>
              </w:rPr>
              <w:t xml:space="preserve"> </w:t>
            </w:r>
          </w:p>
        </w:tc>
      </w:tr>
      <w:tr w:rsidR="00841285" w14:paraId="7544BA11" w14:textId="77777777" w:rsidTr="0084128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3D18C" w14:textId="77777777" w:rsidR="00841285" w:rsidRDefault="00841285" w:rsidP="00057261">
            <w:pPr>
              <w:numPr>
                <w:ilvl w:val="1"/>
                <w:numId w:val="1"/>
              </w:numPr>
              <w:contextualSpacing/>
              <w:jc w:val="both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AC0F2" w14:textId="77777777" w:rsidR="00841285" w:rsidRDefault="00841285">
            <w:pPr>
              <w:rPr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Svarelių, tvirtinamų prie stovo, svoris: ne mažiau 3,5 kg.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902FF" w14:textId="77777777" w:rsidR="00841285" w:rsidRDefault="00841285">
            <w:pPr>
              <w:jc w:val="center"/>
              <w:rPr>
                <w:lang w:val="lt-LT" w:eastAsia="en-US"/>
              </w:rPr>
            </w:pPr>
            <w:r>
              <w:rPr>
                <w:color w:val="000000"/>
                <w:lang w:val="lt-LT"/>
              </w:rPr>
              <w:t>Svarelių, tvirtinamų prie stovo, svoris: 3,5 kg.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4A683" w14:textId="77777777" w:rsidR="00841285" w:rsidRDefault="00841285">
            <w:pPr>
              <w:jc w:val="center"/>
              <w:rPr>
                <w:lang w:val="lt-LT" w:eastAsia="en-US"/>
              </w:rPr>
            </w:pPr>
            <w:hyperlink r:id="rId15" w:history="1">
              <w:r>
                <w:rPr>
                  <w:rStyle w:val="Hyperlink"/>
                  <w:bCs/>
                  <w:i/>
                  <w:lang w:val="lt-LT"/>
                </w:rPr>
                <w:t>https://www.vinten.com/en/product/pro-ped-pedestal</w:t>
              </w:r>
            </w:hyperlink>
            <w:r>
              <w:rPr>
                <w:bCs/>
                <w:i/>
                <w:lang w:val="lt-LT"/>
              </w:rPr>
              <w:t xml:space="preserve"> </w:t>
            </w:r>
          </w:p>
        </w:tc>
      </w:tr>
      <w:tr w:rsidR="00841285" w14:paraId="5223F439" w14:textId="77777777" w:rsidTr="0084128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30D24" w14:textId="77777777" w:rsidR="00841285" w:rsidRDefault="00841285" w:rsidP="00057261">
            <w:pPr>
              <w:numPr>
                <w:ilvl w:val="1"/>
                <w:numId w:val="1"/>
              </w:numPr>
              <w:contextualSpacing/>
              <w:jc w:val="both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C1EBB" w14:textId="77777777" w:rsidR="00841285" w:rsidRDefault="00841285">
            <w:pPr>
              <w:rPr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Atstumas tarp grindų lygio ir vežimėlio bazės žemiausio taško: ne daugiau 3,2 cm.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3C10D" w14:textId="77777777" w:rsidR="00841285" w:rsidRDefault="00841285">
            <w:pPr>
              <w:jc w:val="center"/>
              <w:rPr>
                <w:lang w:val="lt-LT" w:eastAsia="en-US"/>
              </w:rPr>
            </w:pPr>
            <w:r>
              <w:rPr>
                <w:color w:val="000000"/>
                <w:lang w:val="lt-LT"/>
              </w:rPr>
              <w:t>Atstumas tarp grindų lygio ir vežimėlio bazės žemiausio taško: 1,9 cm.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1F6BF" w14:textId="77777777" w:rsidR="00841285" w:rsidRDefault="00841285">
            <w:pPr>
              <w:jc w:val="center"/>
              <w:rPr>
                <w:lang w:val="lt-LT" w:eastAsia="en-US"/>
              </w:rPr>
            </w:pPr>
            <w:hyperlink r:id="rId16" w:history="1">
              <w:r>
                <w:rPr>
                  <w:rStyle w:val="Hyperlink"/>
                  <w:bCs/>
                  <w:i/>
                  <w:lang w:val="lt-LT"/>
                </w:rPr>
                <w:t>https://www.vinten.com/en/product/pro-ped-pedestal</w:t>
              </w:r>
            </w:hyperlink>
            <w:r>
              <w:rPr>
                <w:bCs/>
                <w:i/>
                <w:lang w:val="lt-LT"/>
              </w:rPr>
              <w:t xml:space="preserve"> </w:t>
            </w:r>
          </w:p>
        </w:tc>
      </w:tr>
      <w:tr w:rsidR="00841285" w14:paraId="309BF27E" w14:textId="77777777" w:rsidTr="0084128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D0BB1" w14:textId="77777777" w:rsidR="00841285" w:rsidRDefault="00841285" w:rsidP="00057261">
            <w:pPr>
              <w:numPr>
                <w:ilvl w:val="1"/>
                <w:numId w:val="1"/>
              </w:numPr>
              <w:contextualSpacing/>
              <w:jc w:val="both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66F1A" w14:textId="77777777" w:rsidR="00841285" w:rsidRDefault="00841285">
            <w:pPr>
              <w:rPr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Spalva – juoda.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0FE35" w14:textId="77777777" w:rsidR="00841285" w:rsidRDefault="00841285">
            <w:pPr>
              <w:jc w:val="center"/>
              <w:rPr>
                <w:lang w:val="lt-LT" w:eastAsia="en-US"/>
              </w:rPr>
            </w:pPr>
            <w:r>
              <w:rPr>
                <w:color w:val="000000"/>
                <w:lang w:val="lt-LT"/>
              </w:rPr>
              <w:t>Spalva – juoda.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494EEDB" w14:textId="77777777" w:rsidR="00841285" w:rsidRDefault="00841285">
            <w:pPr>
              <w:jc w:val="center"/>
              <w:rPr>
                <w:lang w:val="lt-LT" w:eastAsia="en-US"/>
              </w:rPr>
            </w:pPr>
          </w:p>
        </w:tc>
      </w:tr>
      <w:tr w:rsidR="00841285" w14:paraId="01C773AA" w14:textId="77777777" w:rsidTr="0084128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2A8AF" w14:textId="77777777" w:rsidR="00841285" w:rsidRDefault="00841285" w:rsidP="00057261">
            <w:pPr>
              <w:numPr>
                <w:ilvl w:val="0"/>
                <w:numId w:val="1"/>
              </w:numPr>
              <w:contextualSpacing/>
              <w:jc w:val="both"/>
              <w:rPr>
                <w:rFonts w:eastAsia="Times New Roman"/>
                <w:b/>
                <w:bCs/>
                <w:color w:val="000000"/>
                <w:lang w:val="lt-LT" w:eastAsia="en-US"/>
              </w:rPr>
            </w:pP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E2469" w14:textId="77777777" w:rsidR="00841285" w:rsidRDefault="00841285">
            <w:pPr>
              <w:rPr>
                <w:i/>
                <w:iCs/>
                <w:noProof/>
                <w:color w:val="000000"/>
                <w:lang w:val="lt-LT"/>
              </w:rPr>
            </w:pPr>
            <w:r>
              <w:rPr>
                <w:b/>
                <w:bCs/>
                <w:noProof/>
                <w:color w:val="000000"/>
                <w:lang w:val="lt-LT"/>
              </w:rPr>
              <w:t>TV kameros stovo panoramavimo galvutė su rankenomis - 5 vnt.</w:t>
            </w:r>
          </w:p>
        </w:tc>
      </w:tr>
      <w:tr w:rsidR="00841285" w14:paraId="6F756184" w14:textId="77777777" w:rsidTr="0084128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CF7FB" w14:textId="77777777" w:rsidR="00841285" w:rsidRDefault="00841285">
            <w:pPr>
              <w:rPr>
                <w:rFonts w:eastAsia="Times New Roman"/>
                <w:bCs/>
                <w:color w:val="000000"/>
                <w:lang w:val="lt-LT" w:eastAsia="en-US"/>
              </w:rPr>
            </w:pPr>
            <w:r>
              <w:rPr>
                <w:rFonts w:eastAsia="Times New Roman"/>
                <w:bCs/>
                <w:color w:val="000000"/>
                <w:lang w:val="lt-LT" w:eastAsia="en-US"/>
              </w:rPr>
              <w:t>Gamintojas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22D02" w14:textId="77777777" w:rsidR="00841285" w:rsidRDefault="00841285">
            <w:pPr>
              <w:rPr>
                <w:rFonts w:eastAsia="Times New Roman"/>
                <w:b/>
                <w:bCs/>
                <w:color w:val="000000"/>
                <w:lang w:val="lt-LT" w:eastAsia="en-US"/>
              </w:rPr>
            </w:pPr>
            <w:proofErr w:type="spellStart"/>
            <w:r>
              <w:rPr>
                <w:i/>
                <w:iCs/>
                <w:color w:val="000000"/>
                <w:lang w:val="lt-LT"/>
              </w:rPr>
              <w:t>Vinten</w:t>
            </w:r>
            <w:proofErr w:type="spellEnd"/>
            <w:r>
              <w:rPr>
                <w:i/>
                <w:iCs/>
                <w:color w:val="000000"/>
                <w:lang w:val="lt-LT"/>
              </w:rPr>
              <w:t xml:space="preserve"> (A </w:t>
            </w:r>
            <w:proofErr w:type="spellStart"/>
            <w:r>
              <w:rPr>
                <w:i/>
                <w:iCs/>
                <w:color w:val="000000"/>
                <w:lang w:val="lt-LT"/>
              </w:rPr>
              <w:t>Vitec</w:t>
            </w:r>
            <w:proofErr w:type="spellEnd"/>
            <w:r>
              <w:rPr>
                <w:i/>
                <w:iCs/>
                <w:color w:val="000000"/>
                <w:lang w:val="lt-LT"/>
              </w:rPr>
              <w:t xml:space="preserve"> Group </w:t>
            </w:r>
            <w:proofErr w:type="spellStart"/>
            <w:r>
              <w:rPr>
                <w:i/>
                <w:iCs/>
                <w:color w:val="000000"/>
                <w:lang w:val="lt-LT"/>
              </w:rPr>
              <w:t>brand</w:t>
            </w:r>
            <w:proofErr w:type="spellEnd"/>
            <w:r>
              <w:rPr>
                <w:i/>
                <w:iCs/>
                <w:color w:val="000000"/>
                <w:lang w:val="lt-LT"/>
              </w:rPr>
              <w:t>)</w:t>
            </w:r>
          </w:p>
        </w:tc>
      </w:tr>
      <w:tr w:rsidR="00841285" w14:paraId="4489DA00" w14:textId="77777777" w:rsidTr="0084128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B0336" w14:textId="77777777" w:rsidR="00841285" w:rsidRDefault="00841285">
            <w:pPr>
              <w:rPr>
                <w:rFonts w:eastAsia="Times New Roman"/>
                <w:bCs/>
                <w:color w:val="000000"/>
                <w:lang w:val="lt-LT" w:eastAsia="en-US"/>
              </w:rPr>
            </w:pPr>
            <w:r>
              <w:rPr>
                <w:rFonts w:eastAsia="Times New Roman"/>
                <w:bCs/>
                <w:color w:val="000000"/>
                <w:lang w:val="lt-LT" w:eastAsia="en-US"/>
              </w:rPr>
              <w:t>Modelis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6E4A4" w14:textId="77777777" w:rsidR="00841285" w:rsidRDefault="00841285">
            <w:pPr>
              <w:rPr>
                <w:rFonts w:eastAsia="Times New Roman"/>
                <w:bCs/>
                <w:i/>
                <w:iCs/>
                <w:color w:val="000000"/>
                <w:lang w:val="lt-LT" w:eastAsia="en-US"/>
              </w:rPr>
            </w:pPr>
            <w:r>
              <w:rPr>
                <w:rFonts w:eastAsia="Times New Roman"/>
                <w:bCs/>
                <w:i/>
                <w:iCs/>
                <w:color w:val="000000"/>
                <w:lang w:val="lt-LT" w:eastAsia="en-US"/>
              </w:rPr>
              <w:t xml:space="preserve">3465-3F </w:t>
            </w:r>
            <w:proofErr w:type="spellStart"/>
            <w:r>
              <w:rPr>
                <w:rFonts w:eastAsia="Times New Roman"/>
                <w:bCs/>
                <w:i/>
                <w:iCs/>
                <w:color w:val="000000"/>
                <w:lang w:val="lt-LT" w:eastAsia="en-US"/>
              </w:rPr>
              <w:t>Vision</w:t>
            </w:r>
            <w:proofErr w:type="spellEnd"/>
            <w:r>
              <w:rPr>
                <w:rFonts w:eastAsia="Times New Roman"/>
                <w:bCs/>
                <w:i/>
                <w:iCs/>
                <w:color w:val="000000"/>
                <w:lang w:val="lt-LT" w:eastAsia="en-US"/>
              </w:rPr>
              <w:t xml:space="preserve"> 250 </w:t>
            </w:r>
            <w:proofErr w:type="spellStart"/>
            <w:r>
              <w:rPr>
                <w:rFonts w:eastAsia="Times New Roman"/>
                <w:bCs/>
                <w:i/>
                <w:iCs/>
                <w:color w:val="000000"/>
                <w:lang w:val="lt-LT" w:eastAsia="en-US"/>
              </w:rPr>
              <w:t>with</w:t>
            </w:r>
            <w:proofErr w:type="spellEnd"/>
            <w:r>
              <w:rPr>
                <w:rFonts w:eastAsia="Times New Roman"/>
                <w:bCs/>
                <w:i/>
                <w:iCs/>
                <w:color w:val="000000"/>
                <w:lang w:val="lt-LT" w:eastAsia="en-US"/>
              </w:rPr>
              <w:t xml:space="preserve"> </w:t>
            </w:r>
            <w:proofErr w:type="spellStart"/>
            <w:r>
              <w:rPr>
                <w:rFonts w:eastAsia="Times New Roman"/>
                <w:bCs/>
                <w:i/>
                <w:iCs/>
                <w:color w:val="000000"/>
                <w:lang w:val="lt-LT" w:eastAsia="en-US"/>
              </w:rPr>
              <w:t>Quickfix</w:t>
            </w:r>
            <w:proofErr w:type="spellEnd"/>
            <w:r>
              <w:rPr>
                <w:rFonts w:eastAsia="Times New Roman"/>
                <w:bCs/>
                <w:i/>
                <w:iCs/>
                <w:color w:val="000000"/>
                <w:lang w:val="lt-LT" w:eastAsia="en-US"/>
              </w:rPr>
              <w:t xml:space="preserve"> / 4-Bolt </w:t>
            </w:r>
            <w:proofErr w:type="spellStart"/>
            <w:r>
              <w:rPr>
                <w:rFonts w:eastAsia="Times New Roman"/>
                <w:bCs/>
                <w:i/>
                <w:iCs/>
                <w:color w:val="000000"/>
                <w:lang w:val="lt-LT" w:eastAsia="en-US"/>
              </w:rPr>
              <w:t>Flat</w:t>
            </w:r>
            <w:proofErr w:type="spellEnd"/>
            <w:r>
              <w:rPr>
                <w:rFonts w:eastAsia="Times New Roman"/>
                <w:bCs/>
                <w:i/>
                <w:iCs/>
                <w:color w:val="000000"/>
                <w:lang w:val="lt-LT" w:eastAsia="en-US"/>
              </w:rPr>
              <w:t xml:space="preserve"> Base (</w:t>
            </w:r>
            <w:proofErr w:type="spellStart"/>
            <w:r>
              <w:rPr>
                <w:rFonts w:eastAsia="Times New Roman"/>
                <w:bCs/>
                <w:i/>
                <w:iCs/>
                <w:color w:val="000000"/>
                <w:lang w:val="lt-LT" w:eastAsia="en-US"/>
              </w:rPr>
              <w:t>panoramavimo</w:t>
            </w:r>
            <w:proofErr w:type="spellEnd"/>
            <w:r>
              <w:rPr>
                <w:rFonts w:eastAsia="Times New Roman"/>
                <w:bCs/>
                <w:i/>
                <w:iCs/>
                <w:color w:val="000000"/>
                <w:lang w:val="lt-LT" w:eastAsia="en-US"/>
              </w:rPr>
              <w:t xml:space="preserve"> galvutė)</w:t>
            </w:r>
          </w:p>
          <w:p w14:paraId="151E3FFF" w14:textId="77777777" w:rsidR="00841285" w:rsidRDefault="00841285">
            <w:pPr>
              <w:rPr>
                <w:rFonts w:eastAsia="Times New Roman"/>
                <w:b/>
                <w:bCs/>
                <w:color w:val="000000"/>
                <w:lang w:val="lt-LT" w:eastAsia="en-US"/>
              </w:rPr>
            </w:pPr>
            <w:proofErr w:type="spellStart"/>
            <w:r>
              <w:rPr>
                <w:rFonts w:eastAsia="Times New Roman"/>
                <w:bCs/>
                <w:i/>
                <w:iCs/>
                <w:color w:val="000000"/>
                <w:lang w:val="lt-LT" w:eastAsia="en-US"/>
              </w:rPr>
              <w:t>Vision</w:t>
            </w:r>
            <w:proofErr w:type="spellEnd"/>
            <w:r>
              <w:rPr>
                <w:rFonts w:eastAsia="Times New Roman"/>
                <w:bCs/>
                <w:i/>
                <w:iCs/>
                <w:color w:val="000000"/>
                <w:lang w:val="lt-LT" w:eastAsia="en-US"/>
              </w:rPr>
              <w:t xml:space="preserve"> </w:t>
            </w:r>
            <w:proofErr w:type="spellStart"/>
            <w:r>
              <w:rPr>
                <w:rFonts w:eastAsia="Times New Roman"/>
                <w:bCs/>
                <w:i/>
                <w:iCs/>
                <w:color w:val="000000"/>
                <w:lang w:val="lt-LT" w:eastAsia="en-US"/>
              </w:rPr>
              <w:t>Head</w:t>
            </w:r>
            <w:proofErr w:type="spellEnd"/>
            <w:r>
              <w:rPr>
                <w:rFonts w:eastAsia="Times New Roman"/>
                <w:bCs/>
                <w:i/>
                <w:iCs/>
                <w:color w:val="000000"/>
                <w:lang w:val="lt-LT" w:eastAsia="en-US"/>
              </w:rPr>
              <w:t xml:space="preserve"> </w:t>
            </w:r>
            <w:proofErr w:type="spellStart"/>
            <w:r>
              <w:rPr>
                <w:rFonts w:eastAsia="Times New Roman"/>
                <w:bCs/>
                <w:i/>
                <w:iCs/>
                <w:color w:val="000000"/>
                <w:lang w:val="lt-LT" w:eastAsia="en-US"/>
              </w:rPr>
              <w:t>Pan</w:t>
            </w:r>
            <w:proofErr w:type="spellEnd"/>
            <w:r>
              <w:rPr>
                <w:rFonts w:eastAsia="Times New Roman"/>
                <w:bCs/>
                <w:i/>
                <w:iCs/>
                <w:color w:val="000000"/>
                <w:lang w:val="lt-LT" w:eastAsia="en-US"/>
              </w:rPr>
              <w:t xml:space="preserve"> Bar  3219-91 (teleskopinė rankena)</w:t>
            </w:r>
          </w:p>
        </w:tc>
      </w:tr>
      <w:tr w:rsidR="00841285" w14:paraId="5D4182A6" w14:textId="77777777" w:rsidTr="0084128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D0CF6" w14:textId="77777777" w:rsidR="00841285" w:rsidRDefault="00841285" w:rsidP="00057261">
            <w:pPr>
              <w:numPr>
                <w:ilvl w:val="1"/>
                <w:numId w:val="1"/>
              </w:numPr>
              <w:contextualSpacing/>
              <w:jc w:val="both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726D7" w14:textId="77777777" w:rsidR="00841285" w:rsidRDefault="00841285">
            <w:pPr>
              <w:rPr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„</w:t>
            </w:r>
            <w:proofErr w:type="spellStart"/>
            <w:r>
              <w:rPr>
                <w:color w:val="000000"/>
                <w:lang w:val="lt-LT"/>
              </w:rPr>
              <w:t>QuickFix</w:t>
            </w:r>
            <w:proofErr w:type="spellEnd"/>
            <w:r>
              <w:rPr>
                <w:color w:val="000000"/>
                <w:lang w:val="lt-LT"/>
              </w:rPr>
              <w:t xml:space="preserve">/4-Bolt </w:t>
            </w:r>
            <w:proofErr w:type="spellStart"/>
            <w:r>
              <w:rPr>
                <w:color w:val="000000"/>
                <w:lang w:val="lt-LT"/>
              </w:rPr>
              <w:t>Flat</w:t>
            </w:r>
            <w:proofErr w:type="spellEnd"/>
            <w:r>
              <w:rPr>
                <w:color w:val="000000"/>
                <w:lang w:val="lt-LT"/>
              </w:rPr>
              <w:t xml:space="preserve"> Base“ </w:t>
            </w:r>
            <w:proofErr w:type="spellStart"/>
            <w:r>
              <w:rPr>
                <w:color w:val="000000"/>
                <w:lang w:val="lt-LT"/>
              </w:rPr>
              <w:t>panoramavimo</w:t>
            </w:r>
            <w:proofErr w:type="spellEnd"/>
            <w:r>
              <w:rPr>
                <w:color w:val="000000"/>
                <w:lang w:val="lt-LT"/>
              </w:rPr>
              <w:t xml:space="preserve"> galvutė, tinkama eksploatuoti su siūlomu TV kameros stovu – vežimėliu.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9C81D" w14:textId="77777777" w:rsidR="00841285" w:rsidRDefault="00841285">
            <w:pPr>
              <w:jc w:val="center"/>
              <w:rPr>
                <w:i/>
                <w:iCs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„</w:t>
            </w:r>
            <w:proofErr w:type="spellStart"/>
            <w:r>
              <w:rPr>
                <w:color w:val="000000"/>
                <w:lang w:val="lt-LT"/>
              </w:rPr>
              <w:t>QuickFix</w:t>
            </w:r>
            <w:proofErr w:type="spellEnd"/>
            <w:r>
              <w:rPr>
                <w:color w:val="000000"/>
                <w:lang w:val="lt-LT"/>
              </w:rPr>
              <w:t xml:space="preserve">/4-Bolt </w:t>
            </w:r>
            <w:proofErr w:type="spellStart"/>
            <w:r>
              <w:rPr>
                <w:color w:val="000000"/>
                <w:lang w:val="lt-LT"/>
              </w:rPr>
              <w:t>Flat</w:t>
            </w:r>
            <w:proofErr w:type="spellEnd"/>
            <w:r>
              <w:rPr>
                <w:color w:val="000000"/>
                <w:lang w:val="lt-LT"/>
              </w:rPr>
              <w:t xml:space="preserve"> Base“ </w:t>
            </w:r>
            <w:proofErr w:type="spellStart"/>
            <w:r>
              <w:rPr>
                <w:color w:val="000000"/>
                <w:lang w:val="lt-LT"/>
              </w:rPr>
              <w:t>panoramavimo</w:t>
            </w:r>
            <w:proofErr w:type="spellEnd"/>
            <w:r>
              <w:rPr>
                <w:color w:val="000000"/>
                <w:lang w:val="lt-LT"/>
              </w:rPr>
              <w:t xml:space="preserve"> galvutė, tinkama eksploatuoti su siūlomu TV kameros stovu – vežimėliu.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F01B6" w14:textId="77777777" w:rsidR="00841285" w:rsidRDefault="00841285">
            <w:pPr>
              <w:jc w:val="center"/>
              <w:rPr>
                <w:i/>
                <w:iCs/>
                <w:color w:val="000000"/>
                <w:lang w:val="lt-LT"/>
              </w:rPr>
            </w:pPr>
            <w:hyperlink r:id="rId17" w:history="1">
              <w:r>
                <w:rPr>
                  <w:rStyle w:val="Hyperlink"/>
                  <w:bCs/>
                  <w:i/>
                  <w:lang w:val="lt-LT"/>
                </w:rPr>
                <w:t>https://www.vinten.com/en/product/vision-250-pan-and-tilt-head</w:t>
              </w:r>
            </w:hyperlink>
            <w:r>
              <w:rPr>
                <w:bCs/>
                <w:i/>
                <w:lang w:val="lt-LT"/>
              </w:rPr>
              <w:t xml:space="preserve"> </w:t>
            </w:r>
          </w:p>
        </w:tc>
      </w:tr>
      <w:tr w:rsidR="00841285" w14:paraId="6CA26CB5" w14:textId="77777777" w:rsidTr="0084128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E0AD9" w14:textId="77777777" w:rsidR="00841285" w:rsidRDefault="00841285" w:rsidP="00057261">
            <w:pPr>
              <w:numPr>
                <w:ilvl w:val="1"/>
                <w:numId w:val="1"/>
              </w:numPr>
              <w:contextualSpacing/>
              <w:jc w:val="both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2F9EE" w14:textId="77777777" w:rsidR="00841285" w:rsidRDefault="00841285">
            <w:pPr>
              <w:rPr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Pateikti su 2 vnt. teleskopinių rankenų („</w:t>
            </w:r>
            <w:proofErr w:type="spellStart"/>
            <w:r>
              <w:rPr>
                <w:color w:val="000000"/>
                <w:lang w:val="lt-LT"/>
              </w:rPr>
              <w:t>Pan</w:t>
            </w:r>
            <w:proofErr w:type="spellEnd"/>
            <w:r>
              <w:rPr>
                <w:color w:val="000000"/>
                <w:lang w:val="lt-LT"/>
              </w:rPr>
              <w:t>-bar“)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AE3CC" w14:textId="77777777" w:rsidR="00841285" w:rsidRDefault="00841285">
            <w:pPr>
              <w:jc w:val="center"/>
              <w:rPr>
                <w:lang w:val="lt-LT" w:eastAsia="en-US"/>
              </w:rPr>
            </w:pPr>
            <w:r>
              <w:rPr>
                <w:color w:val="000000"/>
                <w:lang w:val="lt-LT"/>
              </w:rPr>
              <w:t>Pateikiama su 2 vnt. teleskopinių rankenų („</w:t>
            </w:r>
            <w:proofErr w:type="spellStart"/>
            <w:r>
              <w:rPr>
                <w:color w:val="000000"/>
                <w:lang w:val="lt-LT"/>
              </w:rPr>
              <w:t>Pan</w:t>
            </w:r>
            <w:proofErr w:type="spellEnd"/>
            <w:r>
              <w:rPr>
                <w:color w:val="000000"/>
                <w:lang w:val="lt-LT"/>
              </w:rPr>
              <w:t>-bar“)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1D5C3" w14:textId="77777777" w:rsidR="00841285" w:rsidRDefault="00841285">
            <w:pPr>
              <w:jc w:val="center"/>
              <w:rPr>
                <w:lang w:val="lt-LT" w:eastAsia="en-US"/>
              </w:rPr>
            </w:pPr>
            <w:hyperlink r:id="rId18" w:history="1">
              <w:r>
                <w:rPr>
                  <w:rStyle w:val="Hyperlink"/>
                  <w:bCs/>
                  <w:i/>
                  <w:lang w:val="lt-LT"/>
                </w:rPr>
                <w:t>https://www.vinten.com/en/product/vision-head-pan-bars</w:t>
              </w:r>
            </w:hyperlink>
            <w:r>
              <w:rPr>
                <w:bCs/>
                <w:i/>
                <w:lang w:val="lt-LT"/>
              </w:rPr>
              <w:t xml:space="preserve"> </w:t>
            </w:r>
          </w:p>
        </w:tc>
      </w:tr>
      <w:tr w:rsidR="00841285" w14:paraId="411ED6FF" w14:textId="77777777" w:rsidTr="0084128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157E9" w14:textId="77777777" w:rsidR="00841285" w:rsidRDefault="00841285" w:rsidP="00057261">
            <w:pPr>
              <w:numPr>
                <w:ilvl w:val="1"/>
                <w:numId w:val="1"/>
              </w:numPr>
              <w:contextualSpacing/>
              <w:jc w:val="both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65EBC" w14:textId="77777777" w:rsidR="00841285" w:rsidRDefault="00841285">
            <w:pPr>
              <w:rPr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 xml:space="preserve">Su </w:t>
            </w:r>
            <w:r>
              <w:rPr>
                <w:rFonts w:eastAsia="Times New Roman"/>
                <w:lang w:val="lt-LT" w:eastAsia="lt-LT"/>
              </w:rPr>
              <w:t>s</w:t>
            </w:r>
            <w:r>
              <w:rPr>
                <w:color w:val="000000"/>
                <w:lang w:val="lt-LT"/>
              </w:rPr>
              <w:t>kaitmeniniu balanso rodmenų ekranėliu.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D2B03" w14:textId="77777777" w:rsidR="00841285" w:rsidRDefault="00841285">
            <w:pPr>
              <w:jc w:val="center"/>
              <w:rPr>
                <w:lang w:val="lt-LT" w:eastAsia="en-US"/>
              </w:rPr>
            </w:pPr>
            <w:r>
              <w:rPr>
                <w:color w:val="000000"/>
                <w:lang w:val="lt-LT"/>
              </w:rPr>
              <w:t xml:space="preserve">Su </w:t>
            </w:r>
            <w:r>
              <w:rPr>
                <w:rFonts w:eastAsia="Times New Roman"/>
                <w:lang w:val="lt-LT" w:eastAsia="lt-LT"/>
              </w:rPr>
              <w:t>s</w:t>
            </w:r>
            <w:r>
              <w:rPr>
                <w:color w:val="000000"/>
                <w:lang w:val="lt-LT"/>
              </w:rPr>
              <w:t>kaitmeniniu balanso rodmenų ekranėliu.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7EE53" w14:textId="77777777" w:rsidR="00841285" w:rsidRDefault="00841285">
            <w:pPr>
              <w:jc w:val="center"/>
              <w:rPr>
                <w:lang w:val="lt-LT" w:eastAsia="en-US"/>
              </w:rPr>
            </w:pPr>
            <w:hyperlink r:id="rId19" w:history="1">
              <w:r>
                <w:rPr>
                  <w:rStyle w:val="Hyperlink"/>
                  <w:bCs/>
                  <w:i/>
                  <w:lang w:val="lt-LT"/>
                </w:rPr>
                <w:t>https://www.vinten.com/en/product/vision-250-pan-and-tilt-head</w:t>
              </w:r>
            </w:hyperlink>
            <w:r>
              <w:rPr>
                <w:bCs/>
                <w:i/>
                <w:lang w:val="lt-LT"/>
              </w:rPr>
              <w:t xml:space="preserve"> </w:t>
            </w:r>
          </w:p>
        </w:tc>
      </w:tr>
      <w:tr w:rsidR="00841285" w14:paraId="0B18776F" w14:textId="77777777" w:rsidTr="0084128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ABD3E" w14:textId="77777777" w:rsidR="00841285" w:rsidRDefault="00841285" w:rsidP="00057261">
            <w:pPr>
              <w:numPr>
                <w:ilvl w:val="1"/>
                <w:numId w:val="1"/>
              </w:numPr>
              <w:contextualSpacing/>
              <w:jc w:val="both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ACDBD" w14:textId="77777777" w:rsidR="00841285" w:rsidRDefault="00841285">
            <w:pPr>
              <w:rPr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 xml:space="preserve">Pakreipimo kampas: ne blogiau </w:t>
            </w:r>
            <w:r>
              <w:rPr>
                <w:lang w:val="lt-LT" w:eastAsia="en-US"/>
              </w:rPr>
              <w:t xml:space="preserve"> </w:t>
            </w:r>
            <w:r>
              <w:rPr>
                <w:color w:val="000000"/>
                <w:lang w:val="lt-LT"/>
              </w:rPr>
              <w:t xml:space="preserve">±90°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399D0" w14:textId="77777777" w:rsidR="00841285" w:rsidRDefault="00841285">
            <w:pPr>
              <w:jc w:val="center"/>
              <w:rPr>
                <w:lang w:val="lt-LT" w:eastAsia="en-US"/>
              </w:rPr>
            </w:pPr>
            <w:r>
              <w:rPr>
                <w:color w:val="000000"/>
                <w:lang w:val="lt-LT"/>
              </w:rPr>
              <w:t xml:space="preserve">Pakreipimo kampas: ±90°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08558" w14:textId="77777777" w:rsidR="00841285" w:rsidRDefault="00841285">
            <w:pPr>
              <w:jc w:val="center"/>
              <w:rPr>
                <w:lang w:val="lt-LT" w:eastAsia="en-US"/>
              </w:rPr>
            </w:pPr>
            <w:hyperlink r:id="rId20" w:history="1">
              <w:r>
                <w:rPr>
                  <w:rStyle w:val="Hyperlink"/>
                  <w:bCs/>
                  <w:i/>
                  <w:lang w:val="lt-LT"/>
                </w:rPr>
                <w:t>https://www.vinten.com/en/product/vision-250-pan-and-tilt-head</w:t>
              </w:r>
            </w:hyperlink>
            <w:r>
              <w:rPr>
                <w:bCs/>
                <w:i/>
                <w:lang w:val="lt-LT"/>
              </w:rPr>
              <w:t xml:space="preserve"> </w:t>
            </w:r>
          </w:p>
        </w:tc>
      </w:tr>
      <w:tr w:rsidR="00841285" w14:paraId="5C82B86B" w14:textId="77777777" w:rsidTr="0084128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A978B" w14:textId="77777777" w:rsidR="00841285" w:rsidRDefault="00841285" w:rsidP="00057261">
            <w:pPr>
              <w:numPr>
                <w:ilvl w:val="1"/>
                <w:numId w:val="1"/>
              </w:numPr>
              <w:contextualSpacing/>
              <w:jc w:val="both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48E81" w14:textId="77777777" w:rsidR="00841285" w:rsidRDefault="00841285">
            <w:pPr>
              <w:rPr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Pasukimo kampas: ne blogiau 360°.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BD0FD" w14:textId="77777777" w:rsidR="00841285" w:rsidRDefault="00841285">
            <w:pPr>
              <w:jc w:val="center"/>
              <w:rPr>
                <w:lang w:val="lt-LT" w:eastAsia="en-US"/>
              </w:rPr>
            </w:pPr>
            <w:r>
              <w:rPr>
                <w:color w:val="000000"/>
                <w:lang w:val="lt-LT"/>
              </w:rPr>
              <w:t>Pasukimo kampas: 360°.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D69DB" w14:textId="77777777" w:rsidR="00841285" w:rsidRDefault="00841285">
            <w:pPr>
              <w:jc w:val="center"/>
              <w:rPr>
                <w:lang w:val="lt-LT" w:eastAsia="en-US"/>
              </w:rPr>
            </w:pPr>
            <w:hyperlink r:id="rId21" w:history="1">
              <w:r>
                <w:rPr>
                  <w:rStyle w:val="Hyperlink"/>
                  <w:bCs/>
                  <w:i/>
                  <w:lang w:val="lt-LT"/>
                </w:rPr>
                <w:t>https://www.vinten.com/en/product/vision-250-pan-and-tilt-head</w:t>
              </w:r>
            </w:hyperlink>
            <w:r>
              <w:rPr>
                <w:bCs/>
                <w:i/>
                <w:lang w:val="lt-LT"/>
              </w:rPr>
              <w:t xml:space="preserve"> </w:t>
            </w:r>
          </w:p>
        </w:tc>
      </w:tr>
      <w:tr w:rsidR="00841285" w14:paraId="1F022960" w14:textId="77777777" w:rsidTr="0084128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9D41D" w14:textId="77777777" w:rsidR="00841285" w:rsidRDefault="00841285" w:rsidP="00057261">
            <w:pPr>
              <w:numPr>
                <w:ilvl w:val="1"/>
                <w:numId w:val="1"/>
              </w:numPr>
              <w:contextualSpacing/>
              <w:jc w:val="both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B1DF3" w14:textId="77777777" w:rsidR="00841285" w:rsidRDefault="00841285">
            <w:pPr>
              <w:rPr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Svoris: ne daugiau 6,2 kg.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8BCB5" w14:textId="77777777" w:rsidR="00841285" w:rsidRDefault="00841285">
            <w:pPr>
              <w:jc w:val="center"/>
              <w:rPr>
                <w:lang w:val="lt-LT" w:eastAsia="en-US"/>
              </w:rPr>
            </w:pPr>
            <w:r>
              <w:rPr>
                <w:color w:val="000000"/>
                <w:lang w:val="lt-LT"/>
              </w:rPr>
              <w:t>Svoris: 6,</w:t>
            </w:r>
            <w:r>
              <w:rPr>
                <w:color w:val="000000"/>
                <w:lang w:val="en-US"/>
              </w:rPr>
              <w:t>1</w:t>
            </w:r>
            <w:r>
              <w:rPr>
                <w:color w:val="000000"/>
                <w:lang w:val="lt-LT"/>
              </w:rPr>
              <w:t xml:space="preserve"> kg.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C45E4" w14:textId="77777777" w:rsidR="00841285" w:rsidRDefault="00841285">
            <w:pPr>
              <w:jc w:val="center"/>
              <w:rPr>
                <w:lang w:val="lt-LT" w:eastAsia="en-US"/>
              </w:rPr>
            </w:pPr>
            <w:hyperlink r:id="rId22" w:history="1">
              <w:r>
                <w:rPr>
                  <w:rStyle w:val="Hyperlink"/>
                  <w:bCs/>
                  <w:i/>
                  <w:lang w:val="lt-LT"/>
                </w:rPr>
                <w:t>https://www.vinten.com/en/product/vision-</w:t>
              </w:r>
              <w:r>
                <w:rPr>
                  <w:rStyle w:val="Hyperlink"/>
                  <w:bCs/>
                  <w:i/>
                  <w:lang w:val="lt-LT"/>
                </w:rPr>
                <w:lastRenderedPageBreak/>
                <w:t>250-pan-and-tilt-head</w:t>
              </w:r>
            </w:hyperlink>
            <w:r>
              <w:rPr>
                <w:bCs/>
                <w:i/>
                <w:lang w:val="lt-LT"/>
              </w:rPr>
              <w:t xml:space="preserve"> </w:t>
            </w:r>
          </w:p>
        </w:tc>
      </w:tr>
      <w:tr w:rsidR="00841285" w14:paraId="207C54B6" w14:textId="77777777" w:rsidTr="0084128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A10C8" w14:textId="77777777" w:rsidR="00841285" w:rsidRDefault="00841285" w:rsidP="00057261">
            <w:pPr>
              <w:numPr>
                <w:ilvl w:val="1"/>
                <w:numId w:val="1"/>
              </w:numPr>
              <w:contextualSpacing/>
              <w:jc w:val="both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29862" w14:textId="77777777" w:rsidR="00841285" w:rsidRDefault="00841285">
            <w:pPr>
              <w:rPr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Leistina apkrova: ne prasčiau nei 10-33 kg.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CA544" w14:textId="77777777" w:rsidR="00841285" w:rsidRDefault="00841285">
            <w:pPr>
              <w:jc w:val="center"/>
              <w:rPr>
                <w:lang w:val="lt-LT" w:eastAsia="en-US"/>
              </w:rPr>
            </w:pPr>
            <w:r>
              <w:rPr>
                <w:color w:val="000000"/>
                <w:lang w:val="lt-LT"/>
              </w:rPr>
              <w:t>Leistina apkrova: 10-33 kg.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D0E5A" w14:textId="77777777" w:rsidR="00841285" w:rsidRDefault="00841285">
            <w:pPr>
              <w:jc w:val="center"/>
              <w:rPr>
                <w:lang w:val="lt-LT" w:eastAsia="en-US"/>
              </w:rPr>
            </w:pPr>
            <w:hyperlink r:id="rId23" w:history="1">
              <w:r>
                <w:rPr>
                  <w:rStyle w:val="Hyperlink"/>
                  <w:bCs/>
                  <w:i/>
                  <w:lang w:val="lt-LT"/>
                </w:rPr>
                <w:t>https://www.vinten.com/en/product/vision-250-pan-and-tilt-head</w:t>
              </w:r>
            </w:hyperlink>
            <w:r>
              <w:rPr>
                <w:bCs/>
                <w:i/>
                <w:lang w:val="lt-LT"/>
              </w:rPr>
              <w:t xml:space="preserve"> </w:t>
            </w:r>
          </w:p>
        </w:tc>
      </w:tr>
      <w:tr w:rsidR="00841285" w14:paraId="6F57EFA9" w14:textId="77777777" w:rsidTr="0084128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A7E91" w14:textId="77777777" w:rsidR="00841285" w:rsidRDefault="00841285" w:rsidP="00057261">
            <w:pPr>
              <w:numPr>
                <w:ilvl w:val="1"/>
                <w:numId w:val="1"/>
              </w:numPr>
              <w:contextualSpacing/>
              <w:jc w:val="both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66035" w14:textId="77777777" w:rsidR="00841285" w:rsidRDefault="00841285">
            <w:pPr>
              <w:rPr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Su apšviesta išlyginimo indikacija (</w:t>
            </w:r>
            <w:proofErr w:type="spellStart"/>
            <w:r>
              <w:rPr>
                <w:color w:val="000000"/>
                <w:lang w:val="lt-LT"/>
              </w:rPr>
              <w:t>gulščiuku</w:t>
            </w:r>
            <w:proofErr w:type="spellEnd"/>
            <w:r>
              <w:rPr>
                <w:color w:val="000000"/>
                <w:lang w:val="lt-LT"/>
              </w:rPr>
              <w:t>).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5C1CB" w14:textId="77777777" w:rsidR="00841285" w:rsidRDefault="00841285">
            <w:pPr>
              <w:jc w:val="center"/>
              <w:rPr>
                <w:lang w:val="lt-LT" w:eastAsia="en-US"/>
              </w:rPr>
            </w:pPr>
            <w:r>
              <w:rPr>
                <w:color w:val="000000"/>
                <w:lang w:val="lt-LT"/>
              </w:rPr>
              <w:t>Su apšviesta išlyginimo indikacija (</w:t>
            </w:r>
            <w:proofErr w:type="spellStart"/>
            <w:r>
              <w:rPr>
                <w:color w:val="000000"/>
                <w:lang w:val="lt-LT"/>
              </w:rPr>
              <w:t>gulščiuku</w:t>
            </w:r>
            <w:proofErr w:type="spellEnd"/>
            <w:r>
              <w:rPr>
                <w:color w:val="000000"/>
                <w:lang w:val="lt-LT"/>
              </w:rPr>
              <w:t>).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88235" w14:textId="77777777" w:rsidR="00841285" w:rsidRDefault="00841285">
            <w:pPr>
              <w:jc w:val="center"/>
              <w:rPr>
                <w:lang w:val="lt-LT" w:eastAsia="en-US"/>
              </w:rPr>
            </w:pPr>
            <w:hyperlink r:id="rId24" w:history="1">
              <w:r>
                <w:rPr>
                  <w:rStyle w:val="Hyperlink"/>
                  <w:bCs/>
                  <w:i/>
                  <w:lang w:val="lt-LT"/>
                </w:rPr>
                <w:t>https://www.vinten.com/en/product/vision-250-pan-and-tilt-head</w:t>
              </w:r>
            </w:hyperlink>
            <w:r>
              <w:rPr>
                <w:bCs/>
                <w:i/>
                <w:lang w:val="lt-LT"/>
              </w:rPr>
              <w:t xml:space="preserve"> </w:t>
            </w:r>
          </w:p>
        </w:tc>
      </w:tr>
      <w:tr w:rsidR="00841285" w14:paraId="41A78CFB" w14:textId="77777777" w:rsidTr="0084128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22061" w14:textId="77777777" w:rsidR="00841285" w:rsidRDefault="00841285" w:rsidP="00057261">
            <w:pPr>
              <w:numPr>
                <w:ilvl w:val="1"/>
                <w:numId w:val="1"/>
              </w:numPr>
              <w:contextualSpacing/>
              <w:jc w:val="both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0F7FD" w14:textId="77777777" w:rsidR="00841285" w:rsidRDefault="00841285">
            <w:pPr>
              <w:rPr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 xml:space="preserve">Su reguliuojamu </w:t>
            </w:r>
            <w:proofErr w:type="spellStart"/>
            <w:r>
              <w:rPr>
                <w:color w:val="000000"/>
                <w:lang w:val="lt-LT"/>
              </w:rPr>
              <w:t>kontrabalansu</w:t>
            </w:r>
            <w:proofErr w:type="spellEnd"/>
            <w:r>
              <w:rPr>
                <w:color w:val="000000"/>
                <w:lang w:val="lt-LT"/>
              </w:rPr>
              <w:t>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67B13" w14:textId="77777777" w:rsidR="00841285" w:rsidRDefault="00841285">
            <w:pPr>
              <w:jc w:val="center"/>
              <w:rPr>
                <w:lang w:val="lt-LT" w:eastAsia="en-US"/>
              </w:rPr>
            </w:pPr>
            <w:r>
              <w:rPr>
                <w:color w:val="000000"/>
                <w:lang w:val="lt-LT"/>
              </w:rPr>
              <w:t xml:space="preserve">Su reguliuojamu </w:t>
            </w:r>
            <w:proofErr w:type="spellStart"/>
            <w:r>
              <w:rPr>
                <w:color w:val="000000"/>
                <w:lang w:val="lt-LT"/>
              </w:rPr>
              <w:t>kontrabalansu</w:t>
            </w:r>
            <w:proofErr w:type="spellEnd"/>
            <w:r>
              <w:rPr>
                <w:color w:val="000000"/>
                <w:lang w:val="lt-LT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C83C1" w14:textId="77777777" w:rsidR="00841285" w:rsidRDefault="00841285">
            <w:pPr>
              <w:jc w:val="center"/>
              <w:rPr>
                <w:lang w:val="lt-LT" w:eastAsia="en-US"/>
              </w:rPr>
            </w:pPr>
            <w:hyperlink r:id="rId25" w:history="1">
              <w:r>
                <w:rPr>
                  <w:rStyle w:val="Hyperlink"/>
                  <w:bCs/>
                  <w:i/>
                  <w:lang w:val="lt-LT"/>
                </w:rPr>
                <w:t>https://www.vinten.com/en/product/vision-250-pan-and-tilt-head</w:t>
              </w:r>
            </w:hyperlink>
            <w:r>
              <w:rPr>
                <w:bCs/>
                <w:i/>
                <w:lang w:val="lt-LT"/>
              </w:rPr>
              <w:t xml:space="preserve"> </w:t>
            </w:r>
          </w:p>
        </w:tc>
      </w:tr>
      <w:tr w:rsidR="00841285" w14:paraId="7775B9EC" w14:textId="77777777" w:rsidTr="0084128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85B6A" w14:textId="77777777" w:rsidR="00841285" w:rsidRDefault="00841285" w:rsidP="00057261">
            <w:pPr>
              <w:numPr>
                <w:ilvl w:val="1"/>
                <w:numId w:val="1"/>
              </w:numPr>
              <w:contextualSpacing/>
              <w:jc w:val="both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7D05E" w14:textId="77777777" w:rsidR="00841285" w:rsidRDefault="00841285">
            <w:pPr>
              <w:rPr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Spalva – juoda.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17E57" w14:textId="77777777" w:rsidR="00841285" w:rsidRDefault="00841285">
            <w:pPr>
              <w:jc w:val="center"/>
              <w:rPr>
                <w:lang w:val="lt-LT" w:eastAsia="en-US"/>
              </w:rPr>
            </w:pPr>
            <w:r>
              <w:rPr>
                <w:color w:val="000000"/>
                <w:lang w:val="lt-LT"/>
              </w:rPr>
              <w:t>Spalva – juoda.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198A16E" w14:textId="77777777" w:rsidR="00841285" w:rsidRDefault="00841285">
            <w:pPr>
              <w:jc w:val="center"/>
              <w:rPr>
                <w:lang w:val="lt-LT" w:eastAsia="en-US"/>
              </w:rPr>
            </w:pPr>
          </w:p>
        </w:tc>
      </w:tr>
      <w:tr w:rsidR="00841285" w14:paraId="60D4EE25" w14:textId="77777777" w:rsidTr="0084128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A7F14" w14:textId="77777777" w:rsidR="00841285" w:rsidRDefault="00841285" w:rsidP="00057261">
            <w:pPr>
              <w:numPr>
                <w:ilvl w:val="1"/>
                <w:numId w:val="1"/>
              </w:numPr>
              <w:contextualSpacing/>
              <w:jc w:val="both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A1547" w14:textId="77777777" w:rsidR="00841285" w:rsidRDefault="00841285">
            <w:pPr>
              <w:rPr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Pateikti su visais komplektuojamais priedais.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F3E1A" w14:textId="77777777" w:rsidR="00841285" w:rsidRDefault="00841285">
            <w:pPr>
              <w:jc w:val="center"/>
              <w:rPr>
                <w:lang w:val="lt-LT" w:eastAsia="en-US"/>
              </w:rPr>
            </w:pPr>
            <w:r>
              <w:rPr>
                <w:color w:val="000000"/>
                <w:lang w:val="lt-LT"/>
              </w:rPr>
              <w:t>Pateikiama su visais komplektuojamais priedais.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B6E4835" w14:textId="77777777" w:rsidR="00841285" w:rsidRDefault="00841285">
            <w:pPr>
              <w:jc w:val="center"/>
              <w:rPr>
                <w:lang w:val="lt-LT" w:eastAsia="en-US"/>
              </w:rPr>
            </w:pPr>
          </w:p>
        </w:tc>
      </w:tr>
      <w:tr w:rsidR="00841285" w14:paraId="3B5C0DB0" w14:textId="77777777" w:rsidTr="0084128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0F9ED" w14:textId="77777777" w:rsidR="00841285" w:rsidRDefault="00841285" w:rsidP="00057261">
            <w:pPr>
              <w:numPr>
                <w:ilvl w:val="0"/>
                <w:numId w:val="1"/>
              </w:numPr>
              <w:contextualSpacing/>
              <w:jc w:val="both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0D5EE" w14:textId="77777777" w:rsidR="00841285" w:rsidRDefault="00841285">
            <w:pPr>
              <w:rPr>
                <w:i/>
                <w:iCs/>
                <w:color w:val="000000"/>
                <w:lang w:val="lt-LT"/>
              </w:rPr>
            </w:pPr>
            <w:r>
              <w:rPr>
                <w:b/>
                <w:bCs/>
                <w:color w:val="000000"/>
                <w:lang w:val="lt-LT"/>
              </w:rPr>
              <w:t>TV kameros tvirtinimo adapteris - 5 vnt.</w:t>
            </w:r>
          </w:p>
        </w:tc>
      </w:tr>
      <w:tr w:rsidR="00841285" w14:paraId="32CD8F2D" w14:textId="77777777" w:rsidTr="0084128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5E716" w14:textId="77777777" w:rsidR="00841285" w:rsidRDefault="00841285">
            <w:pPr>
              <w:rPr>
                <w:rFonts w:eastAsia="Times New Roman"/>
                <w:bCs/>
                <w:color w:val="000000"/>
                <w:lang w:val="lt-LT" w:eastAsia="en-US"/>
              </w:rPr>
            </w:pPr>
            <w:r>
              <w:rPr>
                <w:rFonts w:eastAsia="Times New Roman"/>
                <w:bCs/>
                <w:color w:val="000000"/>
                <w:lang w:val="lt-LT" w:eastAsia="en-US"/>
              </w:rPr>
              <w:t>Gamintojas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F2225" w14:textId="77777777" w:rsidR="00841285" w:rsidRDefault="00841285">
            <w:pPr>
              <w:rPr>
                <w:rFonts w:eastAsia="Times New Roman"/>
                <w:b/>
                <w:bCs/>
                <w:color w:val="000000"/>
                <w:lang w:val="lt-LT" w:eastAsia="en-US"/>
              </w:rPr>
            </w:pPr>
            <w:r>
              <w:rPr>
                <w:rFonts w:eastAsia="Times New Roman"/>
                <w:bCs/>
                <w:i/>
                <w:iCs/>
                <w:color w:val="000000"/>
                <w:lang w:val="lt-LT" w:eastAsia="en-US"/>
              </w:rPr>
              <w:t>Sony</w:t>
            </w:r>
          </w:p>
        </w:tc>
      </w:tr>
      <w:tr w:rsidR="00841285" w14:paraId="549915D4" w14:textId="77777777" w:rsidTr="0084128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A91DC" w14:textId="77777777" w:rsidR="00841285" w:rsidRDefault="00841285">
            <w:pPr>
              <w:rPr>
                <w:rFonts w:eastAsia="Times New Roman"/>
                <w:bCs/>
                <w:color w:val="000000"/>
                <w:lang w:val="lt-LT" w:eastAsia="en-US"/>
              </w:rPr>
            </w:pPr>
            <w:r>
              <w:rPr>
                <w:rFonts w:eastAsia="Times New Roman"/>
                <w:bCs/>
                <w:color w:val="000000"/>
                <w:lang w:val="lt-LT" w:eastAsia="en-US"/>
              </w:rPr>
              <w:t>Modelis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A569A" w14:textId="77777777" w:rsidR="00841285" w:rsidRDefault="00841285">
            <w:pPr>
              <w:rPr>
                <w:rFonts w:eastAsia="Times New Roman"/>
                <w:b/>
                <w:bCs/>
                <w:color w:val="000000"/>
                <w:lang w:val="lt-LT" w:eastAsia="en-US"/>
              </w:rPr>
            </w:pPr>
            <w:r>
              <w:rPr>
                <w:rFonts w:eastAsia="Times New Roman"/>
                <w:bCs/>
                <w:i/>
                <w:iCs/>
                <w:color w:val="000000"/>
                <w:lang w:val="lt-LT" w:eastAsia="en-US"/>
              </w:rPr>
              <w:t>VCT-14</w:t>
            </w:r>
          </w:p>
        </w:tc>
      </w:tr>
      <w:tr w:rsidR="00841285" w14:paraId="19E48681" w14:textId="77777777" w:rsidTr="0084128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75596" w14:textId="77777777" w:rsidR="00841285" w:rsidRDefault="00841285" w:rsidP="00057261">
            <w:pPr>
              <w:numPr>
                <w:ilvl w:val="1"/>
                <w:numId w:val="1"/>
              </w:numPr>
              <w:contextualSpacing/>
              <w:jc w:val="both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B20BA" w14:textId="77777777" w:rsidR="00841285" w:rsidRDefault="00841285">
            <w:pPr>
              <w:rPr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 xml:space="preserve">TV kameros tvirtinimo adapteris, leidžiantis tvirtinti Sony HSC 100R kameras prie siūlomų </w:t>
            </w:r>
            <w:proofErr w:type="spellStart"/>
            <w:r>
              <w:rPr>
                <w:color w:val="000000"/>
                <w:lang w:val="lt-LT"/>
              </w:rPr>
              <w:t>panoramavimo</w:t>
            </w:r>
            <w:proofErr w:type="spellEnd"/>
            <w:r>
              <w:rPr>
                <w:color w:val="000000"/>
                <w:lang w:val="lt-LT"/>
              </w:rPr>
              <w:t xml:space="preserve"> tipo galvučių.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3531D" w14:textId="77777777" w:rsidR="00841285" w:rsidRDefault="00841285">
            <w:pPr>
              <w:jc w:val="center"/>
              <w:rPr>
                <w:i/>
                <w:iCs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 xml:space="preserve">TV kameros tvirtinimo adapteris, leidžiantis tvirtinti Sony HSC 100R kameras prie siūlomų </w:t>
            </w:r>
            <w:proofErr w:type="spellStart"/>
            <w:r>
              <w:rPr>
                <w:color w:val="000000"/>
                <w:lang w:val="lt-LT"/>
              </w:rPr>
              <w:t>panoramavimo</w:t>
            </w:r>
            <w:proofErr w:type="spellEnd"/>
            <w:r>
              <w:rPr>
                <w:color w:val="000000"/>
                <w:lang w:val="lt-LT"/>
              </w:rPr>
              <w:t xml:space="preserve"> tipo galvučių.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1886DAD" w14:textId="77777777" w:rsidR="00841285" w:rsidRDefault="00841285">
            <w:pPr>
              <w:jc w:val="both"/>
              <w:rPr>
                <w:i/>
                <w:iCs/>
                <w:color w:val="000000"/>
                <w:lang w:val="lt-LT"/>
              </w:rPr>
            </w:pPr>
          </w:p>
        </w:tc>
      </w:tr>
      <w:tr w:rsidR="00841285" w14:paraId="7B254CF5" w14:textId="77777777" w:rsidTr="0084128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8B1B1" w14:textId="77777777" w:rsidR="00841285" w:rsidRDefault="00841285" w:rsidP="00057261">
            <w:pPr>
              <w:numPr>
                <w:ilvl w:val="0"/>
                <w:numId w:val="1"/>
              </w:numPr>
              <w:contextualSpacing/>
              <w:jc w:val="both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5C14C" w14:textId="77777777" w:rsidR="00841285" w:rsidRDefault="00841285">
            <w:pPr>
              <w:rPr>
                <w:i/>
                <w:iCs/>
                <w:color w:val="000000"/>
                <w:lang w:val="lt-LT"/>
              </w:rPr>
            </w:pPr>
            <w:r>
              <w:rPr>
                <w:b/>
                <w:bCs/>
                <w:color w:val="000000"/>
                <w:lang w:val="lt-LT"/>
              </w:rPr>
              <w:t>Bendri reikalavimai:</w:t>
            </w:r>
          </w:p>
        </w:tc>
      </w:tr>
      <w:tr w:rsidR="00841285" w14:paraId="1938BAB8" w14:textId="77777777" w:rsidTr="0084128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656BA" w14:textId="77777777" w:rsidR="00841285" w:rsidRDefault="00841285" w:rsidP="00057261">
            <w:pPr>
              <w:numPr>
                <w:ilvl w:val="1"/>
                <w:numId w:val="1"/>
              </w:numPr>
              <w:contextualSpacing/>
              <w:jc w:val="both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A03FF" w14:textId="77777777" w:rsidR="00841285" w:rsidRDefault="00841285">
            <w:pPr>
              <w:rPr>
                <w:color w:val="000000"/>
                <w:lang w:val="lt-LT"/>
              </w:rPr>
            </w:pPr>
            <w:r>
              <w:rPr>
                <w:lang w:val="lt-LT"/>
              </w:rPr>
              <w:t>Visos siūlomos prekės turi būti naujos, nenaudotos, neatnaujintos, ne ekspozicinės.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83318" w14:textId="77777777" w:rsidR="00841285" w:rsidRDefault="00841285">
            <w:pPr>
              <w:jc w:val="center"/>
              <w:rPr>
                <w:i/>
                <w:iCs/>
                <w:color w:val="000000"/>
                <w:lang w:val="lt-LT"/>
              </w:rPr>
            </w:pPr>
            <w:r>
              <w:rPr>
                <w:lang w:val="lt-LT"/>
              </w:rPr>
              <w:t>Visos siūlomos prekės yra naujos, nenaudotos, neatnaujintos, ne ekspozicinės.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48CD0F3" w14:textId="77777777" w:rsidR="00841285" w:rsidRDefault="00841285">
            <w:pPr>
              <w:jc w:val="both"/>
              <w:rPr>
                <w:i/>
                <w:iCs/>
                <w:color w:val="000000"/>
                <w:lang w:val="lt-LT"/>
              </w:rPr>
            </w:pPr>
          </w:p>
        </w:tc>
      </w:tr>
      <w:tr w:rsidR="00841285" w14:paraId="5DB7C37E" w14:textId="77777777" w:rsidTr="0084128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FE06A" w14:textId="77777777" w:rsidR="00841285" w:rsidRDefault="00841285" w:rsidP="00057261">
            <w:pPr>
              <w:numPr>
                <w:ilvl w:val="1"/>
                <w:numId w:val="1"/>
              </w:numPr>
              <w:contextualSpacing/>
              <w:jc w:val="both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1057E" w14:textId="77777777" w:rsidR="00841285" w:rsidRDefault="00841285">
            <w:pPr>
              <w:rPr>
                <w:lang w:val="lt-LT"/>
              </w:rPr>
            </w:pPr>
            <w:r>
              <w:rPr>
                <w:lang w:val="lt-LT"/>
              </w:rPr>
              <w:t>Visa siūloma įranga turi būti tarpusavyje pilnai suderinta tarpusavyje ir veikti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C9B73" w14:textId="77777777" w:rsidR="00841285" w:rsidRDefault="00841285">
            <w:pPr>
              <w:jc w:val="center"/>
              <w:rPr>
                <w:lang w:val="lt-LT" w:eastAsia="en-US"/>
              </w:rPr>
            </w:pPr>
            <w:r>
              <w:rPr>
                <w:lang w:val="lt-LT"/>
              </w:rPr>
              <w:t>Visa siūloma įranga yra pilnai suderinta tarpusavyje ir veikia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0D45B1A" w14:textId="77777777" w:rsidR="00841285" w:rsidRDefault="00841285">
            <w:pPr>
              <w:jc w:val="both"/>
              <w:rPr>
                <w:lang w:val="lt-LT" w:eastAsia="en-US"/>
              </w:rPr>
            </w:pPr>
          </w:p>
        </w:tc>
      </w:tr>
      <w:tr w:rsidR="00841285" w14:paraId="0F6531D3" w14:textId="77777777" w:rsidTr="0084128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3AAD0" w14:textId="77777777" w:rsidR="00841285" w:rsidRDefault="00841285" w:rsidP="00057261">
            <w:pPr>
              <w:numPr>
                <w:ilvl w:val="1"/>
                <w:numId w:val="1"/>
              </w:numPr>
              <w:contextualSpacing/>
              <w:jc w:val="both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CD8EF" w14:textId="77777777" w:rsidR="00841285" w:rsidRDefault="00841285">
            <w:pPr>
              <w:jc w:val="both"/>
              <w:rPr>
                <w:color w:val="000000"/>
                <w:lang w:val="lt-LT"/>
              </w:rPr>
            </w:pPr>
            <w:r>
              <w:rPr>
                <w:lang w:val="lt-LT"/>
              </w:rPr>
              <w:t>Siūlomos įrangos garantija: ne trumpiau 24 mėn.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B2DE7" w14:textId="77777777" w:rsidR="00841285" w:rsidRDefault="00841285">
            <w:pPr>
              <w:jc w:val="center"/>
              <w:rPr>
                <w:i/>
                <w:iCs/>
                <w:color w:val="000000"/>
                <w:lang w:val="lt-LT"/>
              </w:rPr>
            </w:pPr>
            <w:r>
              <w:rPr>
                <w:lang w:val="lt-LT"/>
              </w:rPr>
              <w:t>Siūlomos įrangos garantija: 24 mėn.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28CD21C" w14:textId="77777777" w:rsidR="00841285" w:rsidRDefault="00841285">
            <w:pPr>
              <w:jc w:val="both"/>
              <w:rPr>
                <w:i/>
                <w:iCs/>
                <w:color w:val="000000"/>
                <w:lang w:val="lt-LT"/>
              </w:rPr>
            </w:pPr>
          </w:p>
        </w:tc>
        <w:bookmarkEnd w:id="1"/>
      </w:tr>
    </w:tbl>
    <w:p w14:paraId="22E4E322" w14:textId="77777777" w:rsidR="0016411B" w:rsidRPr="00841285" w:rsidRDefault="0016411B" w:rsidP="00841285">
      <w:bookmarkStart w:id="2" w:name="_GoBack"/>
      <w:bookmarkEnd w:id="2"/>
    </w:p>
    <w:sectPr w:rsidR="0016411B" w:rsidRPr="00841285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E35235"/>
    <w:multiLevelType w:val="hybridMultilevel"/>
    <w:tmpl w:val="EAAEB9AE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663805"/>
    <w:multiLevelType w:val="multilevel"/>
    <w:tmpl w:val="23BA101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1224" w:hanging="1224"/>
      </w:pPr>
    </w:lvl>
    <w:lvl w:ilvl="3">
      <w:start w:val="1"/>
      <w:numFmt w:val="decimal"/>
      <w:lvlText w:val="%1.%2.%3.%4."/>
      <w:lvlJc w:val="left"/>
      <w:pPr>
        <w:ind w:left="1728" w:hanging="172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754494F"/>
    <w:multiLevelType w:val="hybridMultilevel"/>
    <w:tmpl w:val="EAAEB9AE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839"/>
    <w:rsid w:val="0016411B"/>
    <w:rsid w:val="00841285"/>
    <w:rsid w:val="00E9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C4F173-D325-465C-B0DD-FA4150260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1285"/>
    <w:pPr>
      <w:spacing w:after="0" w:line="240" w:lineRule="auto"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41285"/>
    <w:rPr>
      <w:color w:val="0563C1" w:themeColor="hyperlink"/>
      <w:u w:val="single"/>
    </w:rPr>
  </w:style>
  <w:style w:type="table" w:customStyle="1" w:styleId="TableGrid34">
    <w:name w:val="Table Grid34"/>
    <w:basedOn w:val="TableNormal"/>
    <w:uiPriority w:val="39"/>
    <w:rsid w:val="00841285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75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nten.com/en/product/pro-ped-pedestal" TargetMode="External"/><Relationship Id="rId13" Type="http://schemas.openxmlformats.org/officeDocument/2006/relationships/hyperlink" Target="https://www.vinten.com/en/product/pro-ped-pedestal" TargetMode="External"/><Relationship Id="rId18" Type="http://schemas.openxmlformats.org/officeDocument/2006/relationships/hyperlink" Target="https://www.vinten.com/en/product/vision-head-pan-bars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ww.vinten.com/en/product/vision-250-pan-and-tilt-head" TargetMode="External"/><Relationship Id="rId7" Type="http://schemas.openxmlformats.org/officeDocument/2006/relationships/hyperlink" Target="https://www.vinten.com/en/product/pro-ped-pedestal" TargetMode="External"/><Relationship Id="rId12" Type="http://schemas.openxmlformats.org/officeDocument/2006/relationships/hyperlink" Target="https://www.vinten.com/en/product/pro-ped-pedestal" TargetMode="External"/><Relationship Id="rId17" Type="http://schemas.openxmlformats.org/officeDocument/2006/relationships/hyperlink" Target="https://www.vinten.com/en/product/vision-250-pan-and-tilt-head" TargetMode="External"/><Relationship Id="rId25" Type="http://schemas.openxmlformats.org/officeDocument/2006/relationships/hyperlink" Target="https://www.vinten.com/en/product/vision-250-pan-and-tilt-head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vinten.com/en/product/pro-ped-pedestal" TargetMode="External"/><Relationship Id="rId20" Type="http://schemas.openxmlformats.org/officeDocument/2006/relationships/hyperlink" Target="https://www.vinten.com/en/product/vision-250-pan-and-tilt-hea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vinten.com/en/product/pro-ped-pedestal" TargetMode="External"/><Relationship Id="rId11" Type="http://schemas.openxmlformats.org/officeDocument/2006/relationships/hyperlink" Target="https://www.vinten.com/en/product/pro-ped-pedestal" TargetMode="External"/><Relationship Id="rId24" Type="http://schemas.openxmlformats.org/officeDocument/2006/relationships/hyperlink" Target="https://www.vinten.com/en/product/vision-250-pan-and-tilt-head" TargetMode="External"/><Relationship Id="rId5" Type="http://schemas.openxmlformats.org/officeDocument/2006/relationships/hyperlink" Target="https://www.vinten.com/en/product/pro-ped-pedestal" TargetMode="External"/><Relationship Id="rId15" Type="http://schemas.openxmlformats.org/officeDocument/2006/relationships/hyperlink" Target="https://www.vinten.com/en/product/pro-ped-pedestal" TargetMode="External"/><Relationship Id="rId23" Type="http://schemas.openxmlformats.org/officeDocument/2006/relationships/hyperlink" Target="https://www.vinten.com/en/product/vision-250-pan-and-tilt-head" TargetMode="External"/><Relationship Id="rId10" Type="http://schemas.openxmlformats.org/officeDocument/2006/relationships/hyperlink" Target="https://www.vinten.com/en/product/pro-ped-pedestal" TargetMode="External"/><Relationship Id="rId19" Type="http://schemas.openxmlformats.org/officeDocument/2006/relationships/hyperlink" Target="https://www.vinten.com/en/product/vision-250-pan-and-tilt-hea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vinten.com/en/product/pro-ped-pedestal" TargetMode="External"/><Relationship Id="rId14" Type="http://schemas.openxmlformats.org/officeDocument/2006/relationships/hyperlink" Target="https://www.vinten.com/en/product/pro-ped-pedestal" TargetMode="External"/><Relationship Id="rId22" Type="http://schemas.openxmlformats.org/officeDocument/2006/relationships/hyperlink" Target="https://www.vinten.com/en/product/vision-250-pan-and-tilt-head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4404</Words>
  <Characters>2511</Characters>
  <Application>Microsoft Office Word</Application>
  <DocSecurity>0</DocSecurity>
  <Lines>20</Lines>
  <Paragraphs>13</Paragraphs>
  <ScaleCrop>false</ScaleCrop>
  <Company/>
  <LinksUpToDate>false</LinksUpToDate>
  <CharactersWithSpaces>6902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Kestutis Rackauskas</dc:creator>
  <cp:keywords/>
  <dc:description/>
  <cp:lastModifiedBy>Kestutis Rackauskas</cp:lastModifiedBy>
  <cp:revision>3</cp:revision>
  <dcterms:created xsi:type="dcterms:W3CDTF">2021-06-04T08:08:00Z</dcterms:created>
  <dcterms:modified xsi:type="dcterms:W3CDTF">2021-06-04T09:07:00Z</dcterms:modified>
</cp:coreProperties>
</file>